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06D" w:rsidRDefault="00DB406D" w:rsidP="00A938C1"/>
    <w:p w:rsidR="00DB406D" w:rsidRDefault="006A6CAD" w:rsidP="00DB406D">
      <w:pPr>
        <w:spacing w:line="240" w:lineRule="auto"/>
        <w:rPr>
          <w:rFonts w:ascii="Akkurat-Mono" w:hAnsi="Akkurat-Mono" w:cs="Arial"/>
          <w:color w:val="0070C0"/>
          <w:sz w:val="40"/>
          <w:szCs w:val="40"/>
        </w:rPr>
      </w:pPr>
      <w:r>
        <w:rPr>
          <w:rFonts w:ascii="Akkurat-Mono" w:hAnsi="Akkurat-Mono" w:cs="Arial"/>
          <w:color w:val="0070C0"/>
          <w:sz w:val="40"/>
          <w:szCs w:val="40"/>
        </w:rPr>
        <w:t xml:space="preserve">Brede </w:t>
      </w:r>
      <w:r w:rsidR="005F179A">
        <w:rPr>
          <w:rFonts w:ascii="Akkurat-Mono" w:hAnsi="Akkurat-Mono" w:cs="Arial"/>
          <w:color w:val="0070C0"/>
          <w:sz w:val="40"/>
          <w:szCs w:val="40"/>
        </w:rPr>
        <w:t xml:space="preserve">Uitvraag </w:t>
      </w:r>
      <w:r w:rsidR="00B6390A">
        <w:rPr>
          <w:rFonts w:ascii="Akkurat-Mono" w:hAnsi="Akkurat-Mono" w:cs="Arial"/>
          <w:color w:val="0070C0"/>
          <w:sz w:val="40"/>
          <w:szCs w:val="40"/>
        </w:rPr>
        <w:t>Jaarplan 20</w:t>
      </w:r>
      <w:r w:rsidR="005F179A">
        <w:rPr>
          <w:rFonts w:ascii="Akkurat-Mono" w:hAnsi="Akkurat-Mono" w:cs="Arial"/>
          <w:color w:val="0070C0"/>
          <w:sz w:val="40"/>
          <w:szCs w:val="40"/>
        </w:rPr>
        <w:t>18</w:t>
      </w:r>
    </w:p>
    <w:p w:rsidR="00DB406D" w:rsidRPr="007A7281" w:rsidRDefault="00DB406D" w:rsidP="007A7281">
      <w:pPr>
        <w:spacing w:line="240" w:lineRule="auto"/>
        <w:rPr>
          <w:rFonts w:ascii="Akkurat-Mono" w:hAnsi="Akkurat-Mono" w:cs="Arial"/>
          <w:color w:val="0070C0"/>
          <w:sz w:val="40"/>
          <w:szCs w:val="40"/>
        </w:rPr>
      </w:pPr>
      <w:r w:rsidRPr="00BB658B">
        <w:rPr>
          <w:rFonts w:ascii="Akkurat-Mono" w:hAnsi="Akkurat-Mono" w:cs="Arial"/>
          <w:color w:val="0070C0"/>
          <w:sz w:val="40"/>
          <w:szCs w:val="40"/>
        </w:rPr>
        <w:t>/</w:t>
      </w:r>
      <w:r w:rsidRPr="00BB658B">
        <w:rPr>
          <w:rFonts w:ascii="Akkurat-Mono" w:hAnsi="Akkurat-Mono" w:cs="Arial"/>
          <w:color w:val="0070C0"/>
          <w:sz w:val="40"/>
          <w:szCs w:val="40"/>
        </w:rPr>
        <w:fldChar w:fldCharType="begin"/>
      </w:r>
      <w:r w:rsidRPr="00BB658B">
        <w:rPr>
          <w:rFonts w:ascii="Akkurat-Mono" w:hAnsi="Akkurat-Mono" w:cs="Arial"/>
          <w:color w:val="0070C0"/>
          <w:sz w:val="40"/>
          <w:szCs w:val="40"/>
        </w:rPr>
        <w:instrText xml:space="preserve"> TC "4. Plannen en activiteiten 2012" \f C \l "1" </w:instrText>
      </w:r>
      <w:r w:rsidRPr="00BB658B">
        <w:rPr>
          <w:rFonts w:ascii="Akkurat-Mono" w:hAnsi="Akkurat-Mono" w:cs="Arial"/>
          <w:color w:val="0070C0"/>
          <w:sz w:val="40"/>
          <w:szCs w:val="40"/>
        </w:rPr>
        <w:fldChar w:fldCharType="end"/>
      </w:r>
    </w:p>
    <w:p w:rsidR="00103B9A" w:rsidRDefault="00103B9A" w:rsidP="00DB406D">
      <w:pPr>
        <w:pStyle w:val="Normaalweb"/>
        <w:spacing w:before="0" w:beforeAutospacing="0" w:after="0" w:afterAutospacing="0"/>
        <w:rPr>
          <w:rFonts w:ascii="Georgia" w:hAnsi="Georgia"/>
          <w:color w:val="0070C0"/>
          <w:sz w:val="22"/>
          <w:szCs w:val="22"/>
        </w:rPr>
      </w:pPr>
    </w:p>
    <w:p w:rsidR="00DB406D" w:rsidRPr="00C66539" w:rsidRDefault="005F179A" w:rsidP="00DB406D">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DOEL en PLANNING</w:t>
      </w:r>
    </w:p>
    <w:p w:rsidR="00DB406D" w:rsidRDefault="00DB406D" w:rsidP="00DB406D">
      <w:pPr>
        <w:pStyle w:val="Normaalweb"/>
        <w:spacing w:before="0" w:beforeAutospacing="0" w:after="0" w:afterAutospacing="0"/>
        <w:rPr>
          <w:rFonts w:ascii="Georgia" w:hAnsi="Georgia"/>
          <w:sz w:val="22"/>
          <w:szCs w:val="22"/>
        </w:rPr>
      </w:pPr>
    </w:p>
    <w:p w:rsidR="00B22C26" w:rsidRPr="00F3535F" w:rsidRDefault="006A6CAD" w:rsidP="00B6390A">
      <w:pPr>
        <w:spacing w:after="120" w:line="240" w:lineRule="auto"/>
        <w:textAlignment w:val="baseline"/>
        <w:rPr>
          <w:rFonts w:ascii="Georgia" w:hAnsi="Georgia" w:cs="Arial"/>
          <w:color w:val="333333"/>
          <w:sz w:val="22"/>
          <w:szCs w:val="22"/>
        </w:rPr>
      </w:pPr>
      <w:r>
        <w:rPr>
          <w:rFonts w:ascii="Georgia" w:hAnsi="Georgia" w:cs="Arial"/>
          <w:color w:val="333333"/>
          <w:sz w:val="22"/>
          <w:szCs w:val="22"/>
        </w:rPr>
        <w:t>Het is</w:t>
      </w:r>
      <w:r w:rsidR="00F659EF">
        <w:rPr>
          <w:rFonts w:ascii="Georgia" w:hAnsi="Georgia" w:cs="Arial"/>
          <w:color w:val="333333"/>
          <w:sz w:val="22"/>
          <w:szCs w:val="22"/>
        </w:rPr>
        <w:t xml:space="preserve"> van belang om in het laatste kwartaal van het jaar het jaarplan voor het volgende jaar op orde te hebben, inclusief formele vaststelling in de laatste AB vergadering van het jaar.</w:t>
      </w:r>
      <w:r w:rsidR="00F659EF">
        <w:rPr>
          <w:rFonts w:ascii="Georgia" w:hAnsi="Georgia" w:cs="Arial"/>
          <w:color w:val="333333"/>
          <w:sz w:val="22"/>
          <w:szCs w:val="22"/>
        </w:rPr>
        <w:br/>
        <w:t>De te nemen stappen zijn vervat in de volgende planning:</w:t>
      </w:r>
      <w:r w:rsidR="00F659EF">
        <w:rPr>
          <w:rFonts w:ascii="Georgia" w:hAnsi="Georgia" w:cs="Arial"/>
          <w:color w:val="333333"/>
          <w:sz w:val="22"/>
          <w:szCs w:val="22"/>
        </w:rPr>
        <w:br/>
      </w:r>
    </w:p>
    <w:tbl>
      <w:tblPr>
        <w:tblW w:w="8680" w:type="dxa"/>
        <w:tblCellMar>
          <w:left w:w="70" w:type="dxa"/>
          <w:right w:w="70" w:type="dxa"/>
        </w:tblCellMar>
        <w:tblLook w:val="04A0" w:firstRow="1" w:lastRow="0" w:firstColumn="1" w:lastColumn="0" w:noHBand="0" w:noVBand="1"/>
      </w:tblPr>
      <w:tblGrid>
        <w:gridCol w:w="1860"/>
        <w:gridCol w:w="6820"/>
      </w:tblGrid>
      <w:tr w:rsidR="00B22C26" w:rsidRPr="00B22C26" w:rsidTr="00B22C26">
        <w:trPr>
          <w:trHeight w:val="555"/>
        </w:trPr>
        <w:tc>
          <w:tcPr>
            <w:tcW w:w="1860" w:type="dxa"/>
            <w:tcBorders>
              <w:top w:val="double" w:sz="6" w:space="0" w:color="auto"/>
              <w:left w:val="double" w:sz="6" w:space="0" w:color="auto"/>
              <w:bottom w:val="nil"/>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 xml:space="preserve">15 sept - </w:t>
            </w:r>
            <w:r w:rsidR="00611BA9">
              <w:rPr>
                <w:rFonts w:ascii="Calibri" w:hAnsi="Calibri" w:cs="Calibri"/>
                <w:color w:val="203764"/>
                <w:sz w:val="22"/>
                <w:szCs w:val="22"/>
              </w:rPr>
              <w:t>12</w:t>
            </w:r>
            <w:r w:rsidRPr="00B22C26">
              <w:rPr>
                <w:rFonts w:ascii="Calibri" w:hAnsi="Calibri" w:cs="Calibri"/>
                <w:color w:val="203764"/>
                <w:sz w:val="22"/>
                <w:szCs w:val="22"/>
              </w:rPr>
              <w:t xml:space="preserve"> okt</w:t>
            </w:r>
          </w:p>
        </w:tc>
        <w:tc>
          <w:tcPr>
            <w:tcW w:w="6820" w:type="dxa"/>
            <w:tcBorders>
              <w:top w:val="double" w:sz="6" w:space="0" w:color="auto"/>
              <w:left w:val="nil"/>
              <w:bottom w:val="nil"/>
              <w:right w:val="double" w:sz="6"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AB leden leveren input voor concrete projecten passend binnen de nota</w:t>
            </w:r>
            <w:r w:rsidR="006A6CAD">
              <w:rPr>
                <w:rFonts w:ascii="Calibri" w:hAnsi="Calibri" w:cs="Calibri"/>
                <w:color w:val="203764"/>
                <w:sz w:val="22"/>
                <w:szCs w:val="22"/>
              </w:rPr>
              <w:br/>
              <w:t>Input wordt breed gevraagd via social media / media / website</w:t>
            </w:r>
          </w:p>
        </w:tc>
      </w:tr>
      <w:tr w:rsidR="00B22C26" w:rsidRPr="00B22C26" w:rsidTr="00B22C26">
        <w:trPr>
          <w:trHeight w:val="555"/>
        </w:trPr>
        <w:tc>
          <w:tcPr>
            <w:tcW w:w="1860" w:type="dxa"/>
            <w:tcBorders>
              <w:top w:val="nil"/>
              <w:left w:val="double" w:sz="6" w:space="0" w:color="auto"/>
              <w:bottom w:val="single" w:sz="4" w:space="0" w:color="auto"/>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 </w:t>
            </w:r>
          </w:p>
        </w:tc>
        <w:tc>
          <w:tcPr>
            <w:tcW w:w="6820" w:type="dxa"/>
            <w:tcBorders>
              <w:top w:val="nil"/>
              <w:left w:val="nil"/>
              <w:bottom w:val="single" w:sz="4" w:space="0" w:color="auto"/>
              <w:right w:val="double" w:sz="6"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AB leden leveren input voor strategische thema's</w:t>
            </w:r>
          </w:p>
        </w:tc>
      </w:tr>
      <w:tr w:rsidR="00B22C26" w:rsidRPr="00B22C26" w:rsidTr="00B22C26">
        <w:trPr>
          <w:trHeight w:val="555"/>
        </w:trPr>
        <w:tc>
          <w:tcPr>
            <w:tcW w:w="1860" w:type="dxa"/>
            <w:tcBorders>
              <w:top w:val="nil"/>
              <w:left w:val="double" w:sz="6" w:space="0" w:color="auto"/>
              <w:bottom w:val="nil"/>
              <w:right w:val="single" w:sz="4" w:space="0" w:color="auto"/>
            </w:tcBorders>
            <w:shd w:val="clear" w:color="000000" w:fill="F2F2F2"/>
            <w:noWrap/>
            <w:vAlign w:val="center"/>
            <w:hideMark/>
          </w:tcPr>
          <w:p w:rsidR="00B22C26" w:rsidRPr="00B22C26" w:rsidRDefault="003A5081" w:rsidP="00B22C26">
            <w:pPr>
              <w:spacing w:line="240" w:lineRule="auto"/>
              <w:rPr>
                <w:rFonts w:ascii="Calibri" w:hAnsi="Calibri" w:cs="Calibri"/>
                <w:color w:val="203764"/>
                <w:sz w:val="22"/>
                <w:szCs w:val="22"/>
              </w:rPr>
            </w:pPr>
            <w:r>
              <w:rPr>
                <w:rFonts w:ascii="Calibri" w:hAnsi="Calibri" w:cs="Calibri"/>
                <w:color w:val="203764"/>
                <w:sz w:val="22"/>
                <w:szCs w:val="22"/>
              </w:rPr>
              <w:t>12</w:t>
            </w:r>
            <w:r w:rsidR="00B22C26" w:rsidRPr="00B22C26">
              <w:rPr>
                <w:rFonts w:ascii="Calibri" w:hAnsi="Calibri" w:cs="Calibri"/>
                <w:color w:val="203764"/>
                <w:sz w:val="22"/>
                <w:szCs w:val="22"/>
              </w:rPr>
              <w:t xml:space="preserve"> okt - </w:t>
            </w:r>
            <w:r>
              <w:rPr>
                <w:rFonts w:ascii="Calibri" w:hAnsi="Calibri" w:cs="Calibri"/>
                <w:color w:val="203764"/>
                <w:sz w:val="22"/>
                <w:szCs w:val="22"/>
              </w:rPr>
              <w:t>22</w:t>
            </w:r>
            <w:r w:rsidR="00B22C26" w:rsidRPr="00B22C26">
              <w:rPr>
                <w:rFonts w:ascii="Calibri" w:hAnsi="Calibri" w:cs="Calibri"/>
                <w:color w:val="203764"/>
                <w:sz w:val="22"/>
                <w:szCs w:val="22"/>
              </w:rPr>
              <w:t xml:space="preserve"> okt</w:t>
            </w:r>
          </w:p>
        </w:tc>
        <w:tc>
          <w:tcPr>
            <w:tcW w:w="6820" w:type="dxa"/>
            <w:tcBorders>
              <w:top w:val="nil"/>
              <w:left w:val="nil"/>
              <w:bottom w:val="nil"/>
              <w:right w:val="double" w:sz="6"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DB en TW werken input uit tot concept</w:t>
            </w:r>
          </w:p>
        </w:tc>
      </w:tr>
      <w:tr w:rsidR="00B22C26" w:rsidRPr="00B22C26" w:rsidTr="00B22C26">
        <w:trPr>
          <w:trHeight w:val="555"/>
        </w:trPr>
        <w:tc>
          <w:tcPr>
            <w:tcW w:w="1860" w:type="dxa"/>
            <w:tcBorders>
              <w:top w:val="nil"/>
              <w:left w:val="double" w:sz="6" w:space="0" w:color="auto"/>
              <w:bottom w:val="single" w:sz="4" w:space="0" w:color="auto"/>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 </w:t>
            </w:r>
          </w:p>
        </w:tc>
        <w:tc>
          <w:tcPr>
            <w:tcW w:w="6820" w:type="dxa"/>
            <w:tcBorders>
              <w:top w:val="nil"/>
              <w:left w:val="nil"/>
              <w:bottom w:val="single" w:sz="4" w:space="0" w:color="auto"/>
              <w:right w:val="double" w:sz="6"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Concept</w:t>
            </w:r>
            <w:r w:rsidR="00A77F2D">
              <w:rPr>
                <w:rFonts w:ascii="Calibri" w:hAnsi="Calibri" w:cs="Calibri"/>
                <w:color w:val="203764"/>
                <w:sz w:val="22"/>
                <w:szCs w:val="22"/>
              </w:rPr>
              <w:t xml:space="preserve"> wordt verspreid onder AB</w:t>
            </w:r>
            <w:r w:rsidRPr="00B22C26">
              <w:rPr>
                <w:rFonts w:ascii="Calibri" w:hAnsi="Calibri" w:cs="Calibri"/>
                <w:color w:val="203764"/>
                <w:sz w:val="22"/>
                <w:szCs w:val="22"/>
              </w:rPr>
              <w:t>, AB kan reageren</w:t>
            </w:r>
          </w:p>
        </w:tc>
      </w:tr>
      <w:tr w:rsidR="00B22C26" w:rsidRPr="00B22C26" w:rsidTr="003A5081">
        <w:trPr>
          <w:trHeight w:val="276"/>
        </w:trPr>
        <w:tc>
          <w:tcPr>
            <w:tcW w:w="1860" w:type="dxa"/>
            <w:tcBorders>
              <w:top w:val="nil"/>
              <w:left w:val="double" w:sz="6" w:space="0" w:color="auto"/>
              <w:bottom w:val="single" w:sz="4" w:space="0" w:color="auto"/>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eind oktober</w:t>
            </w:r>
          </w:p>
        </w:tc>
        <w:tc>
          <w:tcPr>
            <w:tcW w:w="6820" w:type="dxa"/>
            <w:tcBorders>
              <w:top w:val="nil"/>
              <w:left w:val="nil"/>
              <w:bottom w:val="single" w:sz="4" w:space="0" w:color="auto"/>
              <w:right w:val="double" w:sz="6" w:space="0" w:color="auto"/>
            </w:tcBorders>
            <w:shd w:val="clear" w:color="000000" w:fill="F2F2F2"/>
            <w:noWrap/>
            <w:vAlign w:val="center"/>
            <w:hideMark/>
          </w:tcPr>
          <w:p w:rsidR="00B22C26" w:rsidRPr="00B22C26" w:rsidRDefault="00A77F2D" w:rsidP="00B22C26">
            <w:pPr>
              <w:spacing w:line="240" w:lineRule="auto"/>
              <w:rPr>
                <w:rFonts w:ascii="Calibri" w:hAnsi="Calibri" w:cs="Calibri"/>
                <w:color w:val="203764"/>
                <w:sz w:val="22"/>
                <w:szCs w:val="22"/>
              </w:rPr>
            </w:pPr>
            <w:r>
              <w:rPr>
                <w:rFonts w:ascii="Calibri" w:hAnsi="Calibri" w:cs="Calibri"/>
                <w:color w:val="203764"/>
                <w:sz w:val="22"/>
                <w:szCs w:val="22"/>
              </w:rPr>
              <w:t xml:space="preserve">BOB stelt </w:t>
            </w:r>
            <w:r w:rsidR="003A5081">
              <w:rPr>
                <w:rFonts w:ascii="Calibri" w:hAnsi="Calibri" w:cs="Calibri"/>
                <w:color w:val="203764"/>
                <w:sz w:val="22"/>
                <w:szCs w:val="22"/>
              </w:rPr>
              <w:t xml:space="preserve">i.o.m. DB </w:t>
            </w:r>
            <w:r>
              <w:rPr>
                <w:rFonts w:ascii="Calibri" w:hAnsi="Calibri" w:cs="Calibri"/>
                <w:color w:val="203764"/>
                <w:sz w:val="22"/>
                <w:szCs w:val="22"/>
              </w:rPr>
              <w:t>financiële bijdrage aan SCMD Jaarplan vast</w:t>
            </w:r>
          </w:p>
        </w:tc>
      </w:tr>
      <w:tr w:rsidR="00B22C26" w:rsidRPr="00B22C26" w:rsidTr="00B22C26">
        <w:trPr>
          <w:trHeight w:val="555"/>
        </w:trPr>
        <w:tc>
          <w:tcPr>
            <w:tcW w:w="1860" w:type="dxa"/>
            <w:tcBorders>
              <w:top w:val="nil"/>
              <w:left w:val="double" w:sz="6" w:space="0" w:color="auto"/>
              <w:bottom w:val="single" w:sz="4" w:space="0" w:color="auto"/>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begin november</w:t>
            </w:r>
          </w:p>
        </w:tc>
        <w:tc>
          <w:tcPr>
            <w:tcW w:w="6820" w:type="dxa"/>
            <w:tcBorders>
              <w:top w:val="nil"/>
              <w:left w:val="nil"/>
              <w:bottom w:val="single" w:sz="4" w:space="0" w:color="auto"/>
              <w:right w:val="double" w:sz="6" w:space="0" w:color="auto"/>
            </w:tcBorders>
            <w:shd w:val="clear" w:color="000000" w:fill="F2F2F2"/>
            <w:noWrap/>
            <w:vAlign w:val="center"/>
            <w:hideMark/>
          </w:tcPr>
          <w:p w:rsidR="00B22C26" w:rsidRPr="00B22C26" w:rsidRDefault="00017FFD" w:rsidP="00B22C26">
            <w:pPr>
              <w:spacing w:line="240" w:lineRule="auto"/>
              <w:rPr>
                <w:rFonts w:ascii="Calibri" w:hAnsi="Calibri" w:cs="Calibri"/>
                <w:color w:val="203764"/>
                <w:sz w:val="22"/>
                <w:szCs w:val="22"/>
              </w:rPr>
            </w:pPr>
            <w:r>
              <w:rPr>
                <w:rFonts w:ascii="Calibri" w:hAnsi="Calibri" w:cs="Calibri"/>
                <w:color w:val="203764"/>
                <w:sz w:val="22"/>
                <w:szCs w:val="22"/>
              </w:rPr>
              <w:t xml:space="preserve">DB </w:t>
            </w:r>
            <w:r w:rsidR="00A77F2D">
              <w:rPr>
                <w:rFonts w:ascii="Calibri" w:hAnsi="Calibri" w:cs="Calibri"/>
                <w:color w:val="203764"/>
                <w:sz w:val="22"/>
                <w:szCs w:val="22"/>
              </w:rPr>
              <w:t xml:space="preserve">rondt Jaarplan incl. financiële paragraaf af, </w:t>
            </w:r>
            <w:r w:rsidR="00A77F2D">
              <w:rPr>
                <w:rFonts w:ascii="Calibri" w:hAnsi="Calibri" w:cs="Calibri"/>
                <w:color w:val="203764"/>
                <w:sz w:val="22"/>
                <w:szCs w:val="22"/>
              </w:rPr>
              <w:br/>
              <w:t>Jaarplan wordt verspreid aan AB, input daarop wordt verwerkt</w:t>
            </w:r>
          </w:p>
        </w:tc>
      </w:tr>
      <w:tr w:rsidR="00B22C26" w:rsidRPr="00B22C26" w:rsidTr="00B22C26">
        <w:trPr>
          <w:trHeight w:val="555"/>
        </w:trPr>
        <w:tc>
          <w:tcPr>
            <w:tcW w:w="1860" w:type="dxa"/>
            <w:tcBorders>
              <w:top w:val="nil"/>
              <w:left w:val="double" w:sz="6" w:space="0" w:color="auto"/>
              <w:bottom w:val="double" w:sz="6" w:space="0" w:color="auto"/>
              <w:right w:val="single" w:sz="4"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eind november</w:t>
            </w:r>
          </w:p>
        </w:tc>
        <w:tc>
          <w:tcPr>
            <w:tcW w:w="6820" w:type="dxa"/>
            <w:tcBorders>
              <w:top w:val="nil"/>
              <w:left w:val="nil"/>
              <w:bottom w:val="double" w:sz="6" w:space="0" w:color="auto"/>
              <w:right w:val="double" w:sz="6" w:space="0" w:color="auto"/>
            </w:tcBorders>
            <w:shd w:val="clear" w:color="000000" w:fill="F2F2F2"/>
            <w:noWrap/>
            <w:vAlign w:val="center"/>
            <w:hideMark/>
          </w:tcPr>
          <w:p w:rsidR="00B22C26" w:rsidRPr="00B22C26" w:rsidRDefault="00B22C26" w:rsidP="00B22C26">
            <w:pPr>
              <w:spacing w:line="240" w:lineRule="auto"/>
              <w:rPr>
                <w:rFonts w:ascii="Calibri" w:hAnsi="Calibri" w:cs="Calibri"/>
                <w:color w:val="203764"/>
                <w:sz w:val="22"/>
                <w:szCs w:val="22"/>
              </w:rPr>
            </w:pPr>
            <w:r w:rsidRPr="00B22C26">
              <w:rPr>
                <w:rFonts w:ascii="Calibri" w:hAnsi="Calibri" w:cs="Calibri"/>
                <w:color w:val="203764"/>
                <w:sz w:val="22"/>
                <w:szCs w:val="22"/>
              </w:rPr>
              <w:t>AB stelt het Jaarplan vast</w:t>
            </w:r>
          </w:p>
        </w:tc>
      </w:tr>
    </w:tbl>
    <w:p w:rsidR="00B22C26" w:rsidRDefault="00B22C26" w:rsidP="00B22C26">
      <w:pPr>
        <w:pStyle w:val="Normaalweb"/>
        <w:spacing w:before="0" w:beforeAutospacing="0" w:after="0" w:afterAutospacing="0"/>
        <w:rPr>
          <w:rFonts w:ascii="Georgia" w:hAnsi="Georgia"/>
          <w:sz w:val="22"/>
          <w:szCs w:val="22"/>
        </w:rPr>
      </w:pPr>
    </w:p>
    <w:p w:rsidR="00F85BAC" w:rsidRDefault="00B22C26" w:rsidP="00B22C26">
      <w:pPr>
        <w:spacing w:after="120" w:line="240" w:lineRule="auto"/>
        <w:textAlignment w:val="baseline"/>
        <w:rPr>
          <w:rFonts w:ascii="Georgia" w:hAnsi="Georgia" w:cs="Arial"/>
          <w:color w:val="333333"/>
          <w:sz w:val="22"/>
          <w:szCs w:val="22"/>
        </w:rPr>
      </w:pPr>
      <w:r>
        <w:rPr>
          <w:rFonts w:ascii="Georgia" w:hAnsi="Georgia" w:cs="Arial"/>
          <w:color w:val="333333"/>
          <w:sz w:val="22"/>
          <w:szCs w:val="22"/>
        </w:rPr>
        <w:t xml:space="preserve">Voor deze uitvraag </w:t>
      </w:r>
      <w:r w:rsidR="006A6CAD">
        <w:rPr>
          <w:rFonts w:ascii="Georgia" w:hAnsi="Georgia" w:cs="Arial"/>
          <w:color w:val="333333"/>
          <w:sz w:val="22"/>
          <w:szCs w:val="22"/>
        </w:rPr>
        <w:t>wordt gevraagd om binnen</w:t>
      </w:r>
      <w:r>
        <w:rPr>
          <w:rFonts w:ascii="Georgia" w:hAnsi="Georgia" w:cs="Arial"/>
          <w:color w:val="333333"/>
          <w:sz w:val="22"/>
          <w:szCs w:val="22"/>
        </w:rPr>
        <w:t xml:space="preserve"> dit format input te leveren voor zowel strategische zaken als voor de concrete uitvoeringsagenda</w:t>
      </w:r>
      <w:r w:rsidR="00FF7B97">
        <w:rPr>
          <w:rFonts w:ascii="Georgia" w:hAnsi="Georgia" w:cs="Arial"/>
          <w:color w:val="333333"/>
          <w:sz w:val="22"/>
          <w:szCs w:val="22"/>
        </w:rPr>
        <w:t xml:space="preserve"> 2018, let op, het betreft hier de eigen uitvoeringsagenda van de SCMD</w:t>
      </w:r>
      <w:r>
        <w:rPr>
          <w:rFonts w:ascii="Georgia" w:hAnsi="Georgia" w:cs="Arial"/>
          <w:color w:val="333333"/>
          <w:sz w:val="22"/>
          <w:szCs w:val="22"/>
        </w:rPr>
        <w:t>.</w:t>
      </w:r>
      <w:r w:rsidR="00FF7B97">
        <w:rPr>
          <w:rFonts w:ascii="Georgia" w:hAnsi="Georgia" w:cs="Arial"/>
          <w:color w:val="333333"/>
          <w:sz w:val="22"/>
          <w:szCs w:val="22"/>
        </w:rPr>
        <w:br/>
        <w:t xml:space="preserve">In het Jaarplan wordt er </w:t>
      </w:r>
      <w:r w:rsidR="00982445">
        <w:rPr>
          <w:rFonts w:ascii="Georgia" w:hAnsi="Georgia" w:cs="Arial"/>
          <w:color w:val="333333"/>
          <w:sz w:val="22"/>
          <w:szCs w:val="22"/>
        </w:rPr>
        <w:t>naast deze eigen uitvoeringsagenda nog een</w:t>
      </w:r>
      <w:r w:rsidR="00FF7B97">
        <w:rPr>
          <w:rFonts w:ascii="Georgia" w:hAnsi="Georgia" w:cs="Arial"/>
          <w:color w:val="333333"/>
          <w:sz w:val="22"/>
          <w:szCs w:val="22"/>
        </w:rPr>
        <w:t xml:space="preserve"> budget ingeruimd voor het beoordelen van externe aanvragen.</w:t>
      </w:r>
      <w:r>
        <w:rPr>
          <w:rFonts w:ascii="Georgia" w:hAnsi="Georgia" w:cs="Arial"/>
          <w:color w:val="333333"/>
          <w:sz w:val="22"/>
          <w:szCs w:val="22"/>
        </w:rPr>
        <w:br/>
      </w:r>
      <w:r>
        <w:rPr>
          <w:rFonts w:ascii="Georgia" w:hAnsi="Georgia" w:cs="Arial"/>
          <w:color w:val="333333"/>
          <w:sz w:val="22"/>
          <w:szCs w:val="22"/>
        </w:rPr>
        <w:br/>
        <w:t>Strategische vraagstukken zijn zaken / thema’s waarvan je van mening bent dat het AB van de SCMD ze moet bespreken om te komen tot een (ongevraagd) advies aan de gemeente.</w:t>
      </w:r>
      <w:r>
        <w:rPr>
          <w:rFonts w:ascii="Georgia" w:hAnsi="Georgia" w:cs="Arial"/>
          <w:color w:val="333333"/>
          <w:sz w:val="22"/>
          <w:szCs w:val="22"/>
        </w:rPr>
        <w:br/>
        <w:t>Veelal zal dit bestaande of nieuw in te voeren regelgeving betreffen</w:t>
      </w:r>
      <w:r w:rsidR="001242D7">
        <w:rPr>
          <w:rFonts w:ascii="Georgia" w:hAnsi="Georgia" w:cs="Arial"/>
          <w:color w:val="333333"/>
          <w:sz w:val="22"/>
          <w:szCs w:val="22"/>
        </w:rPr>
        <w:t xml:space="preserve">. </w:t>
      </w:r>
      <w:r w:rsidR="006A6CAD">
        <w:rPr>
          <w:rFonts w:ascii="Georgia" w:hAnsi="Georgia" w:cs="Arial"/>
          <w:color w:val="333333"/>
          <w:sz w:val="22"/>
          <w:szCs w:val="22"/>
        </w:rPr>
        <w:br/>
      </w:r>
      <w:r>
        <w:rPr>
          <w:rFonts w:ascii="Georgia" w:hAnsi="Georgia" w:cs="Arial"/>
          <w:color w:val="333333"/>
          <w:sz w:val="22"/>
          <w:szCs w:val="22"/>
        </w:rPr>
        <w:br/>
        <w:t>Voor de concrete uitvoeringsagenda is de Nota Vitaal en Gastvrij de leidraad</w:t>
      </w:r>
      <w:r w:rsidR="00F85BAC">
        <w:rPr>
          <w:rFonts w:ascii="Georgia" w:hAnsi="Georgia" w:cs="Arial"/>
          <w:color w:val="333333"/>
          <w:sz w:val="22"/>
          <w:szCs w:val="22"/>
        </w:rPr>
        <w:t>, input die niet duidelijk binnen een programmalijn van de nota past kan niet in behandeling worden genomen.</w:t>
      </w:r>
    </w:p>
    <w:p w:rsidR="00F85BAC" w:rsidRDefault="00B22C26" w:rsidP="00F85BAC">
      <w:pPr>
        <w:spacing w:after="120" w:line="240" w:lineRule="auto"/>
        <w:textAlignment w:val="baseline"/>
        <w:rPr>
          <w:rFonts w:ascii="Georgia" w:hAnsi="Georgia" w:cs="Arial"/>
          <w:color w:val="333333"/>
          <w:sz w:val="22"/>
          <w:szCs w:val="22"/>
        </w:rPr>
      </w:pPr>
      <w:r>
        <w:rPr>
          <w:rFonts w:ascii="Georgia" w:hAnsi="Georgia" w:cs="Arial"/>
          <w:color w:val="333333"/>
          <w:sz w:val="22"/>
          <w:szCs w:val="22"/>
        </w:rPr>
        <w:t>Plaats je voorgestelde project onder de betreffende programmalijn.</w:t>
      </w:r>
      <w:r>
        <w:rPr>
          <w:rFonts w:ascii="Georgia" w:hAnsi="Georgia" w:cs="Arial"/>
          <w:color w:val="333333"/>
          <w:sz w:val="22"/>
          <w:szCs w:val="22"/>
        </w:rPr>
        <w:br/>
        <w:t>Wees bondig in het waarom</w:t>
      </w:r>
      <w:r w:rsidR="00F85BAC">
        <w:rPr>
          <w:rFonts w:ascii="Georgia" w:hAnsi="Georgia" w:cs="Arial"/>
          <w:color w:val="333333"/>
          <w:sz w:val="22"/>
          <w:szCs w:val="22"/>
        </w:rPr>
        <w:t xml:space="preserve"> het onder die programmalijn past</w:t>
      </w:r>
      <w:r>
        <w:rPr>
          <w:rFonts w:ascii="Georgia" w:hAnsi="Georgia" w:cs="Arial"/>
          <w:color w:val="333333"/>
          <w:sz w:val="22"/>
          <w:szCs w:val="22"/>
        </w:rPr>
        <w:t>, en uitgebreid en gedetailleerd in het hoe.</w:t>
      </w:r>
      <w:r>
        <w:rPr>
          <w:rFonts w:ascii="Georgia" w:hAnsi="Georgia" w:cs="Arial"/>
          <w:color w:val="333333"/>
          <w:sz w:val="22"/>
          <w:szCs w:val="22"/>
        </w:rPr>
        <w:br/>
        <w:t xml:space="preserve">probeer voor zover mogelijk een goede inschatting van benodigde kosten te maken, </w:t>
      </w:r>
      <w:r w:rsidR="00FA33F6">
        <w:rPr>
          <w:rFonts w:ascii="Georgia" w:hAnsi="Georgia" w:cs="Arial"/>
          <w:color w:val="333333"/>
          <w:sz w:val="22"/>
          <w:szCs w:val="22"/>
        </w:rPr>
        <w:t>om ons in staat te stellen tot een zo concreet mogelijk financieringsplan voor 2018 te komen.</w:t>
      </w:r>
      <w:r w:rsidR="00FA33F6">
        <w:rPr>
          <w:rFonts w:ascii="Georgia" w:hAnsi="Georgia" w:cs="Arial"/>
          <w:color w:val="333333"/>
          <w:sz w:val="22"/>
          <w:szCs w:val="22"/>
        </w:rPr>
        <w:br/>
      </w:r>
      <w:r w:rsidR="00FA33F6">
        <w:rPr>
          <w:rFonts w:ascii="Georgia" w:hAnsi="Georgia" w:cs="Arial"/>
          <w:color w:val="333333"/>
          <w:sz w:val="22"/>
          <w:szCs w:val="22"/>
        </w:rPr>
        <w:br/>
        <w:t>Let op de uiterste inleverdatum (</w:t>
      </w:r>
      <w:r w:rsidR="00F85BAC">
        <w:rPr>
          <w:rFonts w:ascii="Georgia" w:hAnsi="Georgia" w:cs="Arial"/>
          <w:color w:val="333333"/>
          <w:sz w:val="22"/>
          <w:szCs w:val="22"/>
        </w:rPr>
        <w:t>12</w:t>
      </w:r>
      <w:r w:rsidR="00FA33F6">
        <w:rPr>
          <w:rFonts w:ascii="Georgia" w:hAnsi="Georgia" w:cs="Arial"/>
          <w:color w:val="333333"/>
          <w:sz w:val="22"/>
          <w:szCs w:val="22"/>
        </w:rPr>
        <w:t xml:space="preserve"> oktober)</w:t>
      </w:r>
      <w:r w:rsidR="00FA33F6">
        <w:rPr>
          <w:rFonts w:ascii="Georgia" w:hAnsi="Georgia" w:cs="Arial"/>
          <w:color w:val="333333"/>
          <w:sz w:val="22"/>
          <w:szCs w:val="22"/>
        </w:rPr>
        <w:br/>
        <w:t xml:space="preserve">Projecten die later binnenkomen </w:t>
      </w:r>
      <w:r w:rsidR="00F85BAC">
        <w:rPr>
          <w:rFonts w:ascii="Georgia" w:hAnsi="Georgia" w:cs="Arial"/>
          <w:color w:val="333333"/>
          <w:sz w:val="22"/>
          <w:szCs w:val="22"/>
        </w:rPr>
        <w:t>kunnen voor het Jaarplan 2018 niet worden</w:t>
      </w:r>
      <w:bookmarkStart w:id="0" w:name="_GoBack"/>
      <w:bookmarkEnd w:id="0"/>
      <w:r w:rsidR="00F85BAC">
        <w:rPr>
          <w:rFonts w:ascii="Georgia" w:hAnsi="Georgia" w:cs="Arial"/>
          <w:color w:val="333333"/>
          <w:sz w:val="22"/>
          <w:szCs w:val="22"/>
        </w:rPr>
        <w:t xml:space="preserve"> behandeld.</w:t>
      </w:r>
    </w:p>
    <w:p w:rsidR="00F85BAC" w:rsidRDefault="00F85BAC">
      <w:pPr>
        <w:spacing w:after="160" w:line="259" w:lineRule="auto"/>
        <w:rPr>
          <w:rFonts w:ascii="Georgia" w:hAnsi="Georgia" w:cs="Arial"/>
          <w:color w:val="333333"/>
          <w:sz w:val="22"/>
          <w:szCs w:val="22"/>
        </w:rPr>
      </w:pPr>
      <w:r>
        <w:rPr>
          <w:rFonts w:ascii="Georgia" w:hAnsi="Georgia" w:cs="Arial"/>
          <w:color w:val="333333"/>
          <w:sz w:val="22"/>
          <w:szCs w:val="22"/>
        </w:rPr>
        <w:br w:type="page"/>
      </w:r>
    </w:p>
    <w:p w:rsidR="00D522B6" w:rsidRPr="00453698" w:rsidRDefault="00D522B6" w:rsidP="00F85BAC">
      <w:pPr>
        <w:spacing w:after="120" w:line="240" w:lineRule="auto"/>
        <w:textAlignment w:val="baseline"/>
        <w:rPr>
          <w:rFonts w:ascii="Georgia" w:hAnsi="Georgia" w:cs="Arial"/>
          <w:color w:val="333333"/>
          <w:sz w:val="21"/>
          <w:szCs w:val="21"/>
        </w:rPr>
      </w:pPr>
    </w:p>
    <w:p w:rsidR="001242D7" w:rsidRDefault="001242D7" w:rsidP="001242D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VOORBEELDEN</w:t>
      </w:r>
      <w:r>
        <w:rPr>
          <w:rFonts w:ascii="Georgia" w:hAnsi="Georgia"/>
          <w:color w:val="0070C0"/>
          <w:sz w:val="22"/>
          <w:szCs w:val="22"/>
        </w:rPr>
        <w:br/>
      </w:r>
      <w:r>
        <w:rPr>
          <w:rFonts w:ascii="Georgia" w:hAnsi="Georgia"/>
          <w:color w:val="0070C0"/>
          <w:sz w:val="22"/>
          <w:szCs w:val="22"/>
        </w:rPr>
        <w:br/>
        <w:t>STRATEGISCH VRAAGSTUK</w:t>
      </w:r>
    </w:p>
    <w:p w:rsidR="001242D7" w:rsidRDefault="001242D7" w:rsidP="001242D7">
      <w:pPr>
        <w:pStyle w:val="Normaalweb"/>
        <w:spacing w:before="0" w:beforeAutospacing="0" w:after="0" w:afterAutospacing="0"/>
        <w:rPr>
          <w:rFonts w:ascii="Georgia" w:hAnsi="Georgia"/>
          <w:color w:val="0070C0"/>
          <w:sz w:val="22"/>
          <w:szCs w:val="22"/>
        </w:rPr>
      </w:pPr>
    </w:p>
    <w:p w:rsidR="001242D7" w:rsidRPr="00C66539" w:rsidRDefault="001242D7" w:rsidP="001242D7">
      <w:pPr>
        <w:pStyle w:val="Normaalweb"/>
        <w:spacing w:before="0" w:beforeAutospacing="0" w:after="0" w:afterAutospacing="0"/>
        <w:rPr>
          <w:rFonts w:ascii="Georgia" w:hAnsi="Georgia"/>
          <w:color w:val="0070C0"/>
          <w:sz w:val="22"/>
          <w:szCs w:val="22"/>
        </w:rPr>
      </w:pPr>
    </w:p>
    <w:tbl>
      <w:tblPr>
        <w:tblW w:w="10100" w:type="dxa"/>
        <w:tblInd w:w="-23" w:type="dxa"/>
        <w:tblCellMar>
          <w:left w:w="70" w:type="dxa"/>
          <w:right w:w="70" w:type="dxa"/>
        </w:tblCellMar>
        <w:tblLook w:val="04A0" w:firstRow="1" w:lastRow="0" w:firstColumn="1" w:lastColumn="0" w:noHBand="0" w:noVBand="1"/>
      </w:tblPr>
      <w:tblGrid>
        <w:gridCol w:w="2220"/>
        <w:gridCol w:w="7880"/>
      </w:tblGrid>
      <w:tr w:rsidR="001242D7" w:rsidRPr="00FA33F6" w:rsidTr="001242D7">
        <w:trPr>
          <w:trHeight w:val="420"/>
        </w:trPr>
        <w:tc>
          <w:tcPr>
            <w:tcW w:w="2220" w:type="dxa"/>
            <w:tcBorders>
              <w:top w:val="double" w:sz="6" w:space="0" w:color="auto"/>
              <w:left w:val="double" w:sz="6" w:space="0" w:color="auto"/>
              <w:bottom w:val="single" w:sz="4" w:space="0" w:color="auto"/>
              <w:right w:val="single" w:sz="4" w:space="0" w:color="auto"/>
            </w:tcBorders>
            <w:shd w:val="clear" w:color="000000" w:fill="D9E1F2"/>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Vraagstuk</w:t>
            </w:r>
          </w:p>
        </w:tc>
        <w:tc>
          <w:tcPr>
            <w:tcW w:w="7880" w:type="dxa"/>
            <w:tcBorders>
              <w:top w:val="double" w:sz="6" w:space="0" w:color="auto"/>
              <w:left w:val="nil"/>
              <w:bottom w:val="single" w:sz="4" w:space="0" w:color="auto"/>
              <w:right w:val="double" w:sz="6" w:space="0" w:color="auto"/>
            </w:tcBorders>
            <w:shd w:val="clear" w:color="000000" w:fill="D9E1F2"/>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r w:rsidR="00453698">
              <w:rPr>
                <w:rFonts w:ascii="Calibri" w:hAnsi="Calibri" w:cs="Calibri"/>
                <w:color w:val="203764"/>
                <w:sz w:val="22"/>
                <w:szCs w:val="22"/>
              </w:rPr>
              <w:t>Verlaging Parkeertarieven</w:t>
            </w:r>
          </w:p>
        </w:tc>
      </w:tr>
      <w:tr w:rsidR="001242D7" w:rsidRPr="00FA33F6" w:rsidTr="001242D7">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Probleemstelling</w:t>
            </w:r>
          </w:p>
        </w:tc>
        <w:tc>
          <w:tcPr>
            <w:tcW w:w="7880" w:type="dxa"/>
            <w:tcBorders>
              <w:top w:val="nil"/>
              <w:left w:val="nil"/>
              <w:bottom w:val="single" w:sz="4" w:space="0" w:color="auto"/>
              <w:right w:val="double" w:sz="6" w:space="0" w:color="auto"/>
            </w:tcBorders>
            <w:shd w:val="clear" w:color="000000" w:fill="B4C6E7"/>
            <w:noWrap/>
            <w:vAlign w:val="center"/>
            <w:hideMark/>
          </w:tcPr>
          <w:p w:rsidR="001242D7" w:rsidRPr="00FA33F6" w:rsidRDefault="00453698" w:rsidP="001242D7">
            <w:pPr>
              <w:spacing w:line="240" w:lineRule="auto"/>
              <w:rPr>
                <w:rFonts w:ascii="Calibri" w:hAnsi="Calibri" w:cs="Calibri"/>
                <w:color w:val="203764"/>
                <w:sz w:val="22"/>
                <w:szCs w:val="22"/>
              </w:rPr>
            </w:pPr>
            <w:r>
              <w:rPr>
                <w:rFonts w:ascii="Calibri" w:hAnsi="Calibri" w:cs="Calibri"/>
                <w:color w:val="203764"/>
                <w:sz w:val="22"/>
                <w:szCs w:val="22"/>
              </w:rPr>
              <w:t>Te hoge parkeertarieven in vergelijking met dorpen en steden om ons heen zorgen</w:t>
            </w:r>
            <w:r>
              <w:rPr>
                <w:rFonts w:ascii="Calibri" w:hAnsi="Calibri" w:cs="Calibri"/>
                <w:color w:val="203764"/>
                <w:sz w:val="22"/>
                <w:szCs w:val="22"/>
              </w:rPr>
              <w:br/>
              <w:t>voor een slechte concurrentiepositie</w:t>
            </w:r>
          </w:p>
        </w:tc>
      </w:tr>
      <w:tr w:rsidR="001242D7" w:rsidRPr="00FA33F6" w:rsidTr="001242D7">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1242D7" w:rsidRPr="00FA33F6" w:rsidTr="001242D7">
        <w:trPr>
          <w:trHeight w:val="420"/>
        </w:trPr>
        <w:tc>
          <w:tcPr>
            <w:tcW w:w="2220" w:type="dxa"/>
            <w:tcBorders>
              <w:top w:val="nil"/>
              <w:left w:val="double" w:sz="6" w:space="0" w:color="auto"/>
              <w:bottom w:val="single" w:sz="4" w:space="0" w:color="auto"/>
              <w:right w:val="single" w:sz="4"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1242D7" w:rsidRPr="00FA33F6" w:rsidTr="001242D7">
        <w:trPr>
          <w:trHeight w:val="420"/>
        </w:trPr>
        <w:tc>
          <w:tcPr>
            <w:tcW w:w="2220" w:type="dxa"/>
            <w:tcBorders>
              <w:top w:val="nil"/>
              <w:left w:val="double" w:sz="6" w:space="0" w:color="auto"/>
              <w:bottom w:val="single" w:sz="4" w:space="0" w:color="auto"/>
              <w:right w:val="single" w:sz="4" w:space="0" w:color="auto"/>
            </w:tcBorders>
            <w:shd w:val="clear" w:color="000000" w:fill="D9E1F2"/>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Gewenste actie:</w:t>
            </w:r>
          </w:p>
        </w:tc>
        <w:tc>
          <w:tcPr>
            <w:tcW w:w="7880" w:type="dxa"/>
            <w:tcBorders>
              <w:top w:val="nil"/>
              <w:left w:val="nil"/>
              <w:bottom w:val="single" w:sz="4" w:space="0" w:color="auto"/>
              <w:right w:val="double" w:sz="6" w:space="0" w:color="auto"/>
            </w:tcBorders>
            <w:shd w:val="clear" w:color="000000" w:fill="D9E1F2"/>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r w:rsidR="00453698">
              <w:rPr>
                <w:rFonts w:ascii="Calibri" w:hAnsi="Calibri" w:cs="Calibri"/>
                <w:color w:val="203764"/>
                <w:sz w:val="22"/>
                <w:szCs w:val="22"/>
              </w:rPr>
              <w:t>SCMD Advies naar B/W</w:t>
            </w:r>
          </w:p>
        </w:tc>
      </w:tr>
      <w:tr w:rsidR="001242D7" w:rsidRPr="00FA33F6" w:rsidTr="001242D7">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Gewenst</w:t>
            </w:r>
            <w:r w:rsidR="00453698">
              <w:rPr>
                <w:rFonts w:ascii="Calibri" w:hAnsi="Calibri" w:cs="Calibri"/>
                <w:color w:val="203764"/>
                <w:sz w:val="22"/>
                <w:szCs w:val="22"/>
              </w:rPr>
              <w:t>e Actie/</w:t>
            </w:r>
            <w:r w:rsidRPr="00FA33F6">
              <w:rPr>
                <w:rFonts w:ascii="Calibri" w:hAnsi="Calibri" w:cs="Calibri"/>
                <w:color w:val="203764"/>
                <w:sz w:val="22"/>
                <w:szCs w:val="22"/>
              </w:rPr>
              <w:t xml:space="preserve"> Advies:</w:t>
            </w:r>
          </w:p>
        </w:tc>
        <w:tc>
          <w:tcPr>
            <w:tcW w:w="7880" w:type="dxa"/>
            <w:tcBorders>
              <w:top w:val="nil"/>
              <w:left w:val="nil"/>
              <w:bottom w:val="single" w:sz="4" w:space="0" w:color="auto"/>
              <w:right w:val="double" w:sz="6"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r w:rsidR="00453698">
              <w:rPr>
                <w:rFonts w:ascii="Calibri" w:hAnsi="Calibri" w:cs="Calibri"/>
                <w:color w:val="203764"/>
                <w:sz w:val="22"/>
                <w:szCs w:val="22"/>
              </w:rPr>
              <w:t>Middels werkgroep onderzoek instellen naar tarieven, rapport opstellen</w:t>
            </w:r>
          </w:p>
        </w:tc>
      </w:tr>
      <w:tr w:rsidR="001242D7" w:rsidRPr="00FA33F6" w:rsidTr="001242D7">
        <w:trPr>
          <w:trHeight w:val="420"/>
        </w:trPr>
        <w:tc>
          <w:tcPr>
            <w:tcW w:w="2220" w:type="dxa"/>
            <w:tcBorders>
              <w:top w:val="nil"/>
              <w:left w:val="double" w:sz="6" w:space="0" w:color="auto"/>
              <w:bottom w:val="double" w:sz="6" w:space="0" w:color="auto"/>
              <w:right w:val="single" w:sz="4"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double" w:sz="6" w:space="0" w:color="auto"/>
              <w:right w:val="double" w:sz="6" w:space="0" w:color="auto"/>
            </w:tcBorders>
            <w:shd w:val="clear" w:color="000000" w:fill="B4C6E7"/>
            <w:noWrap/>
            <w:vAlign w:val="center"/>
            <w:hideMark/>
          </w:tcPr>
          <w:p w:rsidR="001242D7" w:rsidRPr="00FA33F6" w:rsidRDefault="001242D7" w:rsidP="001242D7">
            <w:pPr>
              <w:spacing w:line="240" w:lineRule="auto"/>
              <w:rPr>
                <w:rFonts w:ascii="Calibri" w:hAnsi="Calibri" w:cs="Calibri"/>
                <w:color w:val="203764"/>
                <w:sz w:val="22"/>
                <w:szCs w:val="22"/>
              </w:rPr>
            </w:pPr>
            <w:r w:rsidRPr="00FA33F6">
              <w:rPr>
                <w:rFonts w:ascii="Calibri" w:hAnsi="Calibri" w:cs="Calibri"/>
                <w:color w:val="203764"/>
                <w:sz w:val="22"/>
                <w:szCs w:val="22"/>
              </w:rPr>
              <w:t> </w:t>
            </w:r>
            <w:r w:rsidR="00453698">
              <w:rPr>
                <w:rFonts w:ascii="Calibri" w:hAnsi="Calibri" w:cs="Calibri"/>
                <w:color w:val="203764"/>
                <w:sz w:val="22"/>
                <w:szCs w:val="22"/>
              </w:rPr>
              <w:t>Op basis van rapport advies tot verlaging naar B/W</w:t>
            </w:r>
          </w:p>
        </w:tc>
      </w:tr>
    </w:tbl>
    <w:p w:rsidR="001242D7" w:rsidRDefault="001C610C" w:rsidP="001242D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br/>
        <w:t>UITVOERINGSVRAAGSTUK: NETWERK EN PARTNERSCHAP</w:t>
      </w:r>
      <w:r>
        <w:rPr>
          <w:rFonts w:ascii="Georgia" w:hAnsi="Georgia"/>
          <w:color w:val="0070C0"/>
          <w:sz w:val="22"/>
          <w:szCs w:val="22"/>
        </w:rPr>
        <w:br/>
      </w:r>
    </w:p>
    <w:tbl>
      <w:tblPr>
        <w:tblW w:w="10065" w:type="dxa"/>
        <w:tblInd w:w="-23" w:type="dxa"/>
        <w:tblCellMar>
          <w:left w:w="70" w:type="dxa"/>
          <w:right w:w="70" w:type="dxa"/>
        </w:tblCellMar>
        <w:tblLook w:val="04A0" w:firstRow="1" w:lastRow="0" w:firstColumn="1" w:lastColumn="0" w:noHBand="0" w:noVBand="1"/>
      </w:tblPr>
      <w:tblGrid>
        <w:gridCol w:w="2140"/>
        <w:gridCol w:w="7925"/>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7925"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Uitbreiding WIFI</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7925"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Gastvrij, Verbonden en Ontsloten</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7925"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 xml:space="preserve">Draagt bij aan gastvrije ontvangst, mogelijkheden om informatie te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Verstrekken aan bezoekers waardoor verblijfsduur stijgt</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Huidig netwerk te beperkt, wens om bezoekersstromen te meten</w:t>
            </w:r>
          </w:p>
        </w:tc>
      </w:tr>
      <w:tr w:rsidR="00814DF3"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7925" w:type="dxa"/>
            <w:tcBorders>
              <w:top w:val="nil"/>
              <w:left w:val="nil"/>
              <w:bottom w:val="single" w:sz="4" w:space="0" w:color="auto"/>
              <w:right w:val="double" w:sz="6" w:space="0" w:color="auto"/>
            </w:tcBorders>
            <w:shd w:val="clear" w:color="000000" w:fill="BDD7EE"/>
            <w:noWrap/>
            <w:vAlign w:val="center"/>
            <w:hideMark/>
          </w:tcPr>
          <w:p w:rsidR="00814DF3" w:rsidRPr="001242D7" w:rsidRDefault="00814DF3" w:rsidP="00814DF3">
            <w:pPr>
              <w:spacing w:line="240" w:lineRule="auto"/>
              <w:rPr>
                <w:rFonts w:ascii="Calibri" w:hAnsi="Calibri" w:cs="Calibri"/>
                <w:color w:val="203764"/>
                <w:sz w:val="22"/>
                <w:szCs w:val="22"/>
              </w:rPr>
            </w:pPr>
            <w:r w:rsidRPr="001242D7">
              <w:rPr>
                <w:rFonts w:ascii="Calibri" w:hAnsi="Calibri" w:cs="Calibri"/>
                <w:color w:val="203764"/>
                <w:sz w:val="22"/>
                <w:szCs w:val="22"/>
              </w:rPr>
              <w:t> </w:t>
            </w:r>
            <w:r>
              <w:rPr>
                <w:rFonts w:ascii="Calibri" w:hAnsi="Calibri" w:cs="Calibri"/>
                <w:color w:val="203764"/>
                <w:sz w:val="22"/>
                <w:szCs w:val="22"/>
              </w:rPr>
              <w:t>Uitrollen WIFI netwerk over alle straten die veel door bezoekers gebruikt worden</w:t>
            </w:r>
          </w:p>
        </w:tc>
      </w:tr>
      <w:tr w:rsidR="00814DF3"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BDD7EE"/>
            <w:noWrap/>
            <w:vAlign w:val="center"/>
            <w:hideMark/>
          </w:tcPr>
          <w:p w:rsidR="00814DF3" w:rsidRPr="001242D7" w:rsidRDefault="00814DF3" w:rsidP="00814DF3">
            <w:pPr>
              <w:spacing w:line="240" w:lineRule="auto"/>
              <w:rPr>
                <w:rFonts w:ascii="Calibri" w:hAnsi="Calibri" w:cs="Calibri"/>
                <w:color w:val="203764"/>
                <w:sz w:val="22"/>
                <w:szCs w:val="22"/>
              </w:rPr>
            </w:pPr>
            <w:r w:rsidRPr="001242D7">
              <w:rPr>
                <w:rFonts w:ascii="Calibri" w:hAnsi="Calibri" w:cs="Calibri"/>
                <w:color w:val="203764"/>
                <w:sz w:val="22"/>
                <w:szCs w:val="22"/>
              </w:rPr>
              <w:t> </w:t>
            </w:r>
            <w:r>
              <w:rPr>
                <w:rFonts w:ascii="Calibri" w:hAnsi="Calibri" w:cs="Calibri"/>
                <w:color w:val="203764"/>
                <w:sz w:val="22"/>
                <w:szCs w:val="22"/>
              </w:rPr>
              <w:t>Systeem moet technische mogelijkheid bieden om uit te breiden met bezoekerstellingen, en andere Smart City toepassingen.</w:t>
            </w:r>
          </w:p>
        </w:tc>
      </w:tr>
      <w:tr w:rsidR="00814DF3"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BDD7EE"/>
            <w:noWrap/>
            <w:vAlign w:val="center"/>
            <w:hideMark/>
          </w:tcPr>
          <w:p w:rsidR="00814DF3" w:rsidRPr="001242D7" w:rsidRDefault="00814DF3" w:rsidP="00814DF3">
            <w:pPr>
              <w:spacing w:line="240" w:lineRule="auto"/>
              <w:rPr>
                <w:rFonts w:ascii="Calibri" w:hAnsi="Calibri" w:cs="Calibri"/>
                <w:color w:val="203764"/>
                <w:sz w:val="22"/>
                <w:szCs w:val="22"/>
              </w:rPr>
            </w:pPr>
            <w:r w:rsidRPr="001242D7">
              <w:rPr>
                <w:rFonts w:ascii="Calibri" w:hAnsi="Calibri" w:cs="Calibri"/>
                <w:color w:val="203764"/>
                <w:sz w:val="22"/>
                <w:szCs w:val="22"/>
              </w:rPr>
              <w:t> </w:t>
            </w:r>
            <w:r>
              <w:rPr>
                <w:rFonts w:ascii="Calibri" w:hAnsi="Calibri" w:cs="Calibri"/>
                <w:color w:val="203764"/>
                <w:sz w:val="22"/>
                <w:szCs w:val="22"/>
              </w:rPr>
              <w:t>Uitvoering bij voorkeur voor start toeristenseizoen</w:t>
            </w:r>
          </w:p>
        </w:tc>
      </w:tr>
      <w:tr w:rsidR="00814DF3"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p>
        </w:tc>
      </w:tr>
      <w:tr w:rsidR="00814DF3"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7925" w:type="dxa"/>
            <w:tcBorders>
              <w:top w:val="nil"/>
              <w:left w:val="nil"/>
              <w:bottom w:val="single" w:sz="4" w:space="0" w:color="auto"/>
              <w:right w:val="double" w:sz="6"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SCMD, Gemeente, Ondernemers, Delft Marketing</w:t>
            </w:r>
          </w:p>
        </w:tc>
      </w:tr>
      <w:tr w:rsidR="00814DF3"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single" w:sz="4" w:space="0" w:color="auto"/>
              <w:right w:val="double" w:sz="6"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814DF3"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7925" w:type="dxa"/>
            <w:tcBorders>
              <w:top w:val="nil"/>
              <w:left w:val="nil"/>
              <w:bottom w:val="single" w:sz="4" w:space="0" w:color="auto"/>
              <w:right w:val="double" w:sz="6" w:space="0" w:color="auto"/>
            </w:tcBorders>
            <w:shd w:val="clear" w:color="000000" w:fill="BDD7EE"/>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50.000</w:t>
            </w:r>
          </w:p>
        </w:tc>
      </w:tr>
      <w:tr w:rsidR="00814DF3"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7925" w:type="dxa"/>
            <w:tcBorders>
              <w:top w:val="nil"/>
              <w:left w:val="nil"/>
              <w:bottom w:val="single" w:sz="4" w:space="0" w:color="auto"/>
              <w:right w:val="double" w:sz="6"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Stelposten: 25.000 uitbreiding netwerk</w:t>
            </w:r>
          </w:p>
        </w:tc>
      </w:tr>
      <w:tr w:rsidR="00814DF3"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7925" w:type="dxa"/>
            <w:tcBorders>
              <w:top w:val="nil"/>
              <w:left w:val="nil"/>
              <w:bottom w:val="double" w:sz="6" w:space="0" w:color="auto"/>
              <w:right w:val="double" w:sz="6" w:space="0" w:color="auto"/>
            </w:tcBorders>
            <w:shd w:val="clear" w:color="000000" w:fill="DDEBF7"/>
            <w:noWrap/>
            <w:vAlign w:val="center"/>
            <w:hideMark/>
          </w:tcPr>
          <w:p w:rsidR="00814DF3" w:rsidRPr="009125EB" w:rsidRDefault="00814DF3" w:rsidP="00814DF3">
            <w:pPr>
              <w:spacing w:line="240" w:lineRule="auto"/>
              <w:rPr>
                <w:rFonts w:ascii="Calibri" w:hAnsi="Calibri" w:cs="Calibri"/>
                <w:color w:val="203764"/>
                <w:sz w:val="22"/>
                <w:szCs w:val="22"/>
              </w:rPr>
            </w:pPr>
            <w:r w:rsidRPr="009125EB">
              <w:rPr>
                <w:rFonts w:ascii="Calibri" w:hAnsi="Calibri" w:cs="Calibri"/>
                <w:color w:val="203764"/>
                <w:sz w:val="22"/>
                <w:szCs w:val="22"/>
              </w:rPr>
              <w:t> </w:t>
            </w:r>
            <w:r>
              <w:rPr>
                <w:rFonts w:ascii="Calibri" w:hAnsi="Calibri" w:cs="Calibri"/>
                <w:color w:val="203764"/>
                <w:sz w:val="22"/>
                <w:szCs w:val="22"/>
              </w:rPr>
              <w:t>20.000 tool bezoekersstromen, 5.000 projectmanagement</w:t>
            </w:r>
          </w:p>
        </w:tc>
      </w:tr>
    </w:tbl>
    <w:p w:rsidR="009125EB" w:rsidRDefault="009125EB" w:rsidP="001242D7">
      <w:pPr>
        <w:pStyle w:val="Normaalweb"/>
        <w:spacing w:before="0" w:beforeAutospacing="0" w:after="0" w:afterAutospacing="0"/>
        <w:rPr>
          <w:rFonts w:ascii="Georgia" w:hAnsi="Georgia"/>
          <w:color w:val="0070C0"/>
          <w:sz w:val="22"/>
          <w:szCs w:val="22"/>
        </w:rPr>
      </w:pPr>
    </w:p>
    <w:p w:rsidR="001C610C" w:rsidRDefault="001C610C" w:rsidP="001242D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TIP / VERZOEK:</w:t>
      </w:r>
      <w:r>
        <w:rPr>
          <w:rFonts w:ascii="Georgia" w:hAnsi="Georgia"/>
          <w:color w:val="0070C0"/>
          <w:sz w:val="22"/>
          <w:szCs w:val="22"/>
        </w:rPr>
        <w:br/>
      </w:r>
    </w:p>
    <w:p w:rsidR="001C610C" w:rsidRDefault="001C610C" w:rsidP="001242D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Blijf alsjeblieft binnen de vakken, als je zin langer is dan het vak, gebruik dan de toetsencombinatie “SHIFT + ENTER”, dan begin je op een nieuwe regel in dezelfde cel (cel past zich qua grootte automatisch aan)</w:t>
      </w:r>
    </w:p>
    <w:p w:rsidR="001C610C" w:rsidRDefault="001C610C">
      <w:pPr>
        <w:spacing w:after="160" w:line="259" w:lineRule="auto"/>
        <w:rPr>
          <w:rFonts w:ascii="Georgia" w:hAnsi="Georgia"/>
          <w:color w:val="0070C0"/>
          <w:sz w:val="22"/>
          <w:szCs w:val="22"/>
        </w:rPr>
      </w:pPr>
      <w:r>
        <w:rPr>
          <w:rFonts w:ascii="Georgia" w:hAnsi="Georgia"/>
          <w:color w:val="0070C0"/>
          <w:sz w:val="22"/>
          <w:szCs w:val="22"/>
        </w:rPr>
        <w:br w:type="page"/>
      </w:r>
    </w:p>
    <w:p w:rsidR="001C610C" w:rsidRDefault="001C610C" w:rsidP="001242D7">
      <w:pPr>
        <w:pStyle w:val="Normaalweb"/>
        <w:spacing w:before="0" w:beforeAutospacing="0" w:after="0" w:afterAutospacing="0"/>
        <w:rPr>
          <w:rFonts w:ascii="Georgia" w:hAnsi="Georgia"/>
          <w:color w:val="0070C0"/>
          <w:sz w:val="22"/>
          <w:szCs w:val="22"/>
        </w:rPr>
      </w:pPr>
    </w:p>
    <w:p w:rsidR="00FA33F6" w:rsidRDefault="00FA33F6" w:rsidP="001C610C">
      <w:pPr>
        <w:spacing w:after="160" w:line="259" w:lineRule="auto"/>
        <w:rPr>
          <w:rFonts w:ascii="Georgia" w:hAnsi="Georgia"/>
          <w:color w:val="0070C0"/>
          <w:sz w:val="22"/>
          <w:szCs w:val="22"/>
        </w:rPr>
      </w:pPr>
      <w:r>
        <w:rPr>
          <w:rFonts w:ascii="Georgia" w:hAnsi="Georgia"/>
          <w:color w:val="0070C0"/>
          <w:sz w:val="22"/>
          <w:szCs w:val="22"/>
        </w:rPr>
        <w:t>STRATEGISCHE VRAAGSTUKKEN</w:t>
      </w:r>
    </w:p>
    <w:p w:rsidR="00814DF3" w:rsidRDefault="00814DF3" w:rsidP="001C610C">
      <w:pPr>
        <w:spacing w:after="160" w:line="259" w:lineRule="auto"/>
        <w:rPr>
          <w:rFonts w:ascii="Georgia" w:hAnsi="Georgia"/>
          <w:color w:val="0070C0"/>
          <w:sz w:val="22"/>
          <w:szCs w:val="22"/>
        </w:rPr>
      </w:pPr>
    </w:p>
    <w:p w:rsidR="00814DF3" w:rsidRDefault="00814DF3" w:rsidP="001C610C">
      <w:pPr>
        <w:spacing w:after="160" w:line="259" w:lineRule="auto"/>
        <w:rPr>
          <w:rFonts w:ascii="Georgia" w:hAnsi="Georgia"/>
          <w:color w:val="0070C0"/>
          <w:sz w:val="22"/>
          <w:szCs w:val="22"/>
        </w:rPr>
      </w:pPr>
    </w:p>
    <w:p w:rsidR="00FA33F6" w:rsidRPr="00C66539" w:rsidRDefault="00FA33F6" w:rsidP="00FA33F6">
      <w:pPr>
        <w:pStyle w:val="Normaalweb"/>
        <w:spacing w:before="0" w:beforeAutospacing="0" w:after="0" w:afterAutospacing="0"/>
        <w:rPr>
          <w:rFonts w:ascii="Georgia" w:hAnsi="Georgia"/>
          <w:color w:val="0070C0"/>
          <w:sz w:val="22"/>
          <w:szCs w:val="22"/>
        </w:rPr>
      </w:pPr>
    </w:p>
    <w:tbl>
      <w:tblPr>
        <w:tblW w:w="10100" w:type="dxa"/>
        <w:tblInd w:w="-23" w:type="dxa"/>
        <w:tblCellMar>
          <w:left w:w="70" w:type="dxa"/>
          <w:right w:w="70" w:type="dxa"/>
        </w:tblCellMar>
        <w:tblLook w:val="04A0" w:firstRow="1" w:lastRow="0" w:firstColumn="1" w:lastColumn="0" w:noHBand="0" w:noVBand="1"/>
      </w:tblPr>
      <w:tblGrid>
        <w:gridCol w:w="2220"/>
        <w:gridCol w:w="7880"/>
      </w:tblGrid>
      <w:tr w:rsidR="00FA33F6" w:rsidRPr="00FA33F6" w:rsidTr="00FA33F6">
        <w:trPr>
          <w:trHeight w:val="420"/>
        </w:trPr>
        <w:tc>
          <w:tcPr>
            <w:tcW w:w="2220" w:type="dxa"/>
            <w:tcBorders>
              <w:top w:val="double" w:sz="6" w:space="0" w:color="auto"/>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Vraagstuk</w:t>
            </w:r>
          </w:p>
        </w:tc>
        <w:tc>
          <w:tcPr>
            <w:tcW w:w="7880" w:type="dxa"/>
            <w:tcBorders>
              <w:top w:val="double" w:sz="6" w:space="0" w:color="auto"/>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Probleemstelling</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Gewenste actie:</w:t>
            </w:r>
          </w:p>
        </w:tc>
        <w:tc>
          <w:tcPr>
            <w:tcW w:w="7880" w:type="dxa"/>
            <w:tcBorders>
              <w:top w:val="nil"/>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 Advies:</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double" w:sz="6"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double" w:sz="6"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bl>
    <w:p w:rsidR="00FA33F6" w:rsidRDefault="00FA33F6" w:rsidP="00E057B5">
      <w:pPr>
        <w:pStyle w:val="Normaalweb"/>
        <w:spacing w:before="0" w:beforeAutospacing="0" w:after="0" w:afterAutospacing="0"/>
        <w:rPr>
          <w:rFonts w:ascii="Georgia" w:hAnsi="Georgia"/>
          <w:color w:val="0070C0"/>
          <w:sz w:val="22"/>
          <w:szCs w:val="22"/>
        </w:rPr>
      </w:pPr>
    </w:p>
    <w:p w:rsidR="009125EB" w:rsidRDefault="009125EB" w:rsidP="00E057B5">
      <w:pPr>
        <w:pStyle w:val="Normaalweb"/>
        <w:spacing w:before="0" w:beforeAutospacing="0" w:after="0" w:afterAutospacing="0"/>
        <w:rPr>
          <w:rFonts w:ascii="Georgia" w:hAnsi="Georgia"/>
          <w:color w:val="0070C0"/>
          <w:sz w:val="22"/>
          <w:szCs w:val="22"/>
        </w:rPr>
      </w:pPr>
    </w:p>
    <w:p w:rsidR="00814DF3" w:rsidRDefault="00814DF3" w:rsidP="00E057B5">
      <w:pPr>
        <w:pStyle w:val="Normaalweb"/>
        <w:spacing w:before="0" w:beforeAutospacing="0" w:after="0" w:afterAutospacing="0"/>
        <w:rPr>
          <w:rFonts w:ascii="Georgia" w:hAnsi="Georgia"/>
          <w:color w:val="0070C0"/>
          <w:sz w:val="22"/>
          <w:szCs w:val="22"/>
        </w:rPr>
      </w:pPr>
    </w:p>
    <w:p w:rsidR="009125EB" w:rsidRDefault="009125EB" w:rsidP="00E057B5">
      <w:pPr>
        <w:pStyle w:val="Normaalweb"/>
        <w:spacing w:before="0" w:beforeAutospacing="0" w:after="0" w:afterAutospacing="0"/>
        <w:rPr>
          <w:rFonts w:ascii="Georgia" w:hAnsi="Georgia"/>
          <w:color w:val="0070C0"/>
          <w:sz w:val="22"/>
          <w:szCs w:val="22"/>
        </w:rPr>
      </w:pPr>
    </w:p>
    <w:tbl>
      <w:tblPr>
        <w:tblW w:w="10100" w:type="dxa"/>
        <w:tblInd w:w="-23" w:type="dxa"/>
        <w:tblCellMar>
          <w:left w:w="70" w:type="dxa"/>
          <w:right w:w="70" w:type="dxa"/>
        </w:tblCellMar>
        <w:tblLook w:val="04A0" w:firstRow="1" w:lastRow="0" w:firstColumn="1" w:lastColumn="0" w:noHBand="0" w:noVBand="1"/>
      </w:tblPr>
      <w:tblGrid>
        <w:gridCol w:w="2220"/>
        <w:gridCol w:w="7880"/>
      </w:tblGrid>
      <w:tr w:rsidR="00FA33F6" w:rsidRPr="00FA33F6" w:rsidTr="00FA33F6">
        <w:trPr>
          <w:trHeight w:val="420"/>
        </w:trPr>
        <w:tc>
          <w:tcPr>
            <w:tcW w:w="2220" w:type="dxa"/>
            <w:tcBorders>
              <w:top w:val="double" w:sz="6" w:space="0" w:color="auto"/>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Vraagstuk</w:t>
            </w:r>
          </w:p>
        </w:tc>
        <w:tc>
          <w:tcPr>
            <w:tcW w:w="7880" w:type="dxa"/>
            <w:tcBorders>
              <w:top w:val="double" w:sz="6" w:space="0" w:color="auto"/>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Probleemstelling</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Gewenste actie:</w:t>
            </w:r>
          </w:p>
        </w:tc>
        <w:tc>
          <w:tcPr>
            <w:tcW w:w="7880" w:type="dxa"/>
            <w:tcBorders>
              <w:top w:val="nil"/>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 Advies:</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double" w:sz="6"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double" w:sz="6"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bl>
    <w:p w:rsidR="00FA33F6" w:rsidRDefault="00FA33F6" w:rsidP="00E057B5">
      <w:pPr>
        <w:pStyle w:val="Normaalweb"/>
        <w:spacing w:before="0" w:beforeAutospacing="0" w:after="0" w:afterAutospacing="0"/>
        <w:rPr>
          <w:rFonts w:ascii="Georgia" w:hAnsi="Georgia"/>
          <w:color w:val="0070C0"/>
          <w:sz w:val="22"/>
          <w:szCs w:val="22"/>
        </w:rPr>
      </w:pPr>
    </w:p>
    <w:p w:rsidR="009125EB" w:rsidRDefault="009125EB" w:rsidP="00E057B5">
      <w:pPr>
        <w:pStyle w:val="Normaalweb"/>
        <w:spacing w:before="0" w:beforeAutospacing="0" w:after="0" w:afterAutospacing="0"/>
        <w:rPr>
          <w:rFonts w:ascii="Georgia" w:hAnsi="Georgia"/>
          <w:color w:val="0070C0"/>
          <w:sz w:val="22"/>
          <w:szCs w:val="22"/>
        </w:rPr>
      </w:pPr>
    </w:p>
    <w:p w:rsidR="00814DF3" w:rsidRDefault="00814DF3" w:rsidP="00E057B5">
      <w:pPr>
        <w:pStyle w:val="Normaalweb"/>
        <w:spacing w:before="0" w:beforeAutospacing="0" w:after="0" w:afterAutospacing="0"/>
        <w:rPr>
          <w:rFonts w:ascii="Georgia" w:hAnsi="Georgia"/>
          <w:color w:val="0070C0"/>
          <w:sz w:val="22"/>
          <w:szCs w:val="22"/>
        </w:rPr>
      </w:pPr>
    </w:p>
    <w:p w:rsidR="009125EB" w:rsidRDefault="009125EB" w:rsidP="00E057B5">
      <w:pPr>
        <w:pStyle w:val="Normaalweb"/>
        <w:spacing w:before="0" w:beforeAutospacing="0" w:after="0" w:afterAutospacing="0"/>
        <w:rPr>
          <w:rFonts w:ascii="Georgia" w:hAnsi="Georgia"/>
          <w:color w:val="0070C0"/>
          <w:sz w:val="22"/>
          <w:szCs w:val="22"/>
        </w:rPr>
      </w:pPr>
    </w:p>
    <w:tbl>
      <w:tblPr>
        <w:tblW w:w="10100" w:type="dxa"/>
        <w:tblInd w:w="-23" w:type="dxa"/>
        <w:tblCellMar>
          <w:left w:w="70" w:type="dxa"/>
          <w:right w:w="70" w:type="dxa"/>
        </w:tblCellMar>
        <w:tblLook w:val="04A0" w:firstRow="1" w:lastRow="0" w:firstColumn="1" w:lastColumn="0" w:noHBand="0" w:noVBand="1"/>
      </w:tblPr>
      <w:tblGrid>
        <w:gridCol w:w="2220"/>
        <w:gridCol w:w="7880"/>
      </w:tblGrid>
      <w:tr w:rsidR="00FA33F6" w:rsidRPr="00FA33F6" w:rsidTr="00FA33F6">
        <w:trPr>
          <w:trHeight w:val="420"/>
        </w:trPr>
        <w:tc>
          <w:tcPr>
            <w:tcW w:w="2220" w:type="dxa"/>
            <w:tcBorders>
              <w:top w:val="double" w:sz="6" w:space="0" w:color="auto"/>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Vraagstuk</w:t>
            </w:r>
          </w:p>
        </w:tc>
        <w:tc>
          <w:tcPr>
            <w:tcW w:w="7880" w:type="dxa"/>
            <w:tcBorders>
              <w:top w:val="double" w:sz="6" w:space="0" w:color="auto"/>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Probleemstelling</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single" w:sz="4" w:space="0" w:color="auto"/>
              <w:right w:val="single" w:sz="4"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Gewenste actie:</w:t>
            </w:r>
          </w:p>
        </w:tc>
        <w:tc>
          <w:tcPr>
            <w:tcW w:w="7880" w:type="dxa"/>
            <w:tcBorders>
              <w:top w:val="nil"/>
              <w:left w:val="nil"/>
              <w:bottom w:val="single" w:sz="4" w:space="0" w:color="auto"/>
              <w:right w:val="double" w:sz="6" w:space="0" w:color="auto"/>
            </w:tcBorders>
            <w:shd w:val="clear" w:color="000000" w:fill="D9E1F2"/>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nil"/>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Gewenst Advies:</w:t>
            </w:r>
          </w:p>
        </w:tc>
        <w:tc>
          <w:tcPr>
            <w:tcW w:w="7880" w:type="dxa"/>
            <w:tcBorders>
              <w:top w:val="nil"/>
              <w:left w:val="nil"/>
              <w:bottom w:val="single" w:sz="4"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r w:rsidR="00FA33F6" w:rsidRPr="00FA33F6" w:rsidTr="00FA33F6">
        <w:trPr>
          <w:trHeight w:val="420"/>
        </w:trPr>
        <w:tc>
          <w:tcPr>
            <w:tcW w:w="2220" w:type="dxa"/>
            <w:tcBorders>
              <w:top w:val="nil"/>
              <w:left w:val="double" w:sz="6" w:space="0" w:color="auto"/>
              <w:bottom w:val="double" w:sz="6" w:space="0" w:color="auto"/>
              <w:right w:val="single" w:sz="4"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c>
          <w:tcPr>
            <w:tcW w:w="7880" w:type="dxa"/>
            <w:tcBorders>
              <w:top w:val="nil"/>
              <w:left w:val="nil"/>
              <w:bottom w:val="double" w:sz="6" w:space="0" w:color="auto"/>
              <w:right w:val="double" w:sz="6" w:space="0" w:color="auto"/>
            </w:tcBorders>
            <w:shd w:val="clear" w:color="000000" w:fill="B4C6E7"/>
            <w:noWrap/>
            <w:vAlign w:val="center"/>
            <w:hideMark/>
          </w:tcPr>
          <w:p w:rsidR="00FA33F6" w:rsidRPr="00FA33F6" w:rsidRDefault="00FA33F6" w:rsidP="00FA33F6">
            <w:pPr>
              <w:spacing w:line="240" w:lineRule="auto"/>
              <w:rPr>
                <w:rFonts w:ascii="Calibri" w:hAnsi="Calibri" w:cs="Calibri"/>
                <w:color w:val="203764"/>
                <w:sz w:val="22"/>
                <w:szCs w:val="22"/>
              </w:rPr>
            </w:pPr>
            <w:r w:rsidRPr="00FA33F6">
              <w:rPr>
                <w:rFonts w:ascii="Calibri" w:hAnsi="Calibri" w:cs="Calibri"/>
                <w:color w:val="203764"/>
                <w:sz w:val="22"/>
                <w:szCs w:val="22"/>
              </w:rPr>
              <w:t> </w:t>
            </w:r>
          </w:p>
        </w:tc>
      </w:tr>
    </w:tbl>
    <w:p w:rsidR="00FA33F6" w:rsidRDefault="00FA33F6" w:rsidP="00E057B5">
      <w:pPr>
        <w:pStyle w:val="Normaalweb"/>
        <w:spacing w:before="0" w:beforeAutospacing="0" w:after="0" w:afterAutospacing="0"/>
        <w:rPr>
          <w:rFonts w:ascii="Georgia" w:hAnsi="Georgia"/>
          <w:color w:val="0070C0"/>
          <w:sz w:val="22"/>
          <w:szCs w:val="22"/>
        </w:rPr>
      </w:pPr>
    </w:p>
    <w:p w:rsidR="00453698" w:rsidRDefault="00453698" w:rsidP="00E057B5">
      <w:pPr>
        <w:pStyle w:val="Normaalweb"/>
        <w:spacing w:before="0" w:beforeAutospacing="0" w:after="0" w:afterAutospacing="0"/>
        <w:rPr>
          <w:rFonts w:ascii="Georgia" w:hAnsi="Georgia"/>
          <w:color w:val="0070C0"/>
          <w:sz w:val="22"/>
          <w:szCs w:val="22"/>
        </w:rPr>
      </w:pPr>
    </w:p>
    <w:p w:rsidR="00453698" w:rsidRDefault="00453698">
      <w:pPr>
        <w:spacing w:after="160" w:line="259" w:lineRule="auto"/>
        <w:rPr>
          <w:rFonts w:ascii="Georgia" w:hAnsi="Georgia"/>
          <w:color w:val="0070C0"/>
          <w:sz w:val="22"/>
          <w:szCs w:val="22"/>
        </w:rPr>
      </w:pPr>
      <w:r>
        <w:rPr>
          <w:rFonts w:ascii="Georgia" w:hAnsi="Georgia"/>
          <w:color w:val="0070C0"/>
          <w:sz w:val="22"/>
          <w:szCs w:val="22"/>
        </w:rPr>
        <w:br w:type="page"/>
      </w:r>
    </w:p>
    <w:p w:rsidR="00453698" w:rsidRDefault="00453698" w:rsidP="00E057B5">
      <w:pPr>
        <w:pStyle w:val="Normaalweb"/>
        <w:spacing w:before="0" w:beforeAutospacing="0" w:after="0" w:afterAutospacing="0"/>
        <w:rPr>
          <w:rFonts w:ascii="Georgia" w:hAnsi="Georgia"/>
          <w:color w:val="0070C0"/>
          <w:sz w:val="22"/>
          <w:szCs w:val="22"/>
        </w:rPr>
      </w:pPr>
    </w:p>
    <w:p w:rsidR="00E057B5" w:rsidRDefault="001242D7" w:rsidP="00E057B5">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 xml:space="preserve">UITVOERINGSPROJECTEN: </w:t>
      </w:r>
      <w:r w:rsidR="00F3535F">
        <w:rPr>
          <w:rFonts w:ascii="Georgia" w:hAnsi="Georgia"/>
          <w:color w:val="0070C0"/>
          <w:sz w:val="22"/>
          <w:szCs w:val="22"/>
        </w:rPr>
        <w:t>ECONOMIE IN BEWEGING</w:t>
      </w:r>
    </w:p>
    <w:p w:rsidR="00814DF3" w:rsidRDefault="00814DF3" w:rsidP="00E057B5">
      <w:pPr>
        <w:pStyle w:val="Normaalweb"/>
        <w:spacing w:before="0" w:beforeAutospacing="0" w:after="0" w:afterAutospacing="0"/>
        <w:rPr>
          <w:rFonts w:ascii="Georgia" w:hAnsi="Georgia"/>
          <w:color w:val="0070C0"/>
          <w:sz w:val="22"/>
          <w:szCs w:val="22"/>
        </w:rPr>
      </w:pPr>
    </w:p>
    <w:p w:rsidR="00814DF3" w:rsidRDefault="00814DF3" w:rsidP="00E057B5">
      <w:pPr>
        <w:pStyle w:val="Normaalweb"/>
        <w:spacing w:before="0" w:beforeAutospacing="0" w:after="0" w:afterAutospacing="0"/>
        <w:rPr>
          <w:rFonts w:ascii="Georgia" w:hAnsi="Georgia"/>
          <w:color w:val="0070C0"/>
          <w:sz w:val="22"/>
          <w:szCs w:val="22"/>
        </w:rPr>
      </w:pPr>
    </w:p>
    <w:p w:rsidR="00814DF3" w:rsidRPr="00C66539" w:rsidRDefault="00814DF3" w:rsidP="00E057B5">
      <w:pPr>
        <w:pStyle w:val="Normaalweb"/>
        <w:spacing w:before="0" w:beforeAutospacing="0" w:after="0" w:afterAutospacing="0"/>
        <w:rPr>
          <w:rFonts w:ascii="Georgia" w:hAnsi="Georgia"/>
          <w:color w:val="0070C0"/>
          <w:sz w:val="22"/>
          <w:szCs w:val="22"/>
        </w:rPr>
      </w:pPr>
    </w:p>
    <w:p w:rsidR="001242D7" w:rsidRDefault="001242D7" w:rsidP="001242D7">
      <w:pPr>
        <w:pStyle w:val="Normaalweb"/>
        <w:spacing w:before="0" w:beforeAutospacing="0" w:after="0" w:afterAutospacing="0"/>
        <w:rPr>
          <w:rFonts w:ascii="Georgia" w:hAnsi="Georgia"/>
          <w:color w:val="0070C0"/>
          <w:sz w:val="22"/>
          <w:szCs w:val="22"/>
        </w:rPr>
      </w:pPr>
    </w:p>
    <w:p w:rsidR="00453698" w:rsidRDefault="00453698" w:rsidP="001242D7">
      <w:pPr>
        <w:pStyle w:val="Normaalweb"/>
        <w:spacing w:before="0" w:beforeAutospacing="0" w:after="0" w:afterAutospacing="0"/>
        <w:rPr>
          <w:rFonts w:ascii="Georgia" w:hAnsi="Georgia"/>
          <w:color w:val="0070C0"/>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9125EB" w:rsidRDefault="009125EB">
      <w:pPr>
        <w:spacing w:after="160" w:line="259" w:lineRule="auto"/>
        <w:rPr>
          <w:rFonts w:ascii="Georgia" w:hAnsi="Georgia"/>
          <w:color w:val="0070C0"/>
          <w:sz w:val="22"/>
          <w:szCs w:val="22"/>
        </w:rPr>
      </w:pPr>
    </w:p>
    <w:p w:rsidR="00814DF3" w:rsidRDefault="00814DF3">
      <w:pPr>
        <w:spacing w:after="160" w:line="259" w:lineRule="auto"/>
        <w:rPr>
          <w:rFonts w:ascii="Georgia" w:hAnsi="Georgia"/>
          <w:color w:val="0070C0"/>
          <w:sz w:val="22"/>
          <w:szCs w:val="22"/>
        </w:rPr>
      </w:pPr>
    </w:p>
    <w:p w:rsidR="00814DF3" w:rsidRDefault="00814DF3">
      <w:pPr>
        <w:spacing w:after="160" w:line="259" w:lineRule="auto"/>
        <w:rPr>
          <w:rFonts w:ascii="Georgia" w:hAnsi="Georgia"/>
          <w:color w:val="0070C0"/>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453698" w:rsidRDefault="00453698">
      <w:pPr>
        <w:spacing w:after="160" w:line="259" w:lineRule="auto"/>
        <w:rPr>
          <w:rFonts w:ascii="Georgia" w:hAnsi="Georgia"/>
          <w:color w:val="0070C0"/>
          <w:sz w:val="22"/>
          <w:szCs w:val="22"/>
        </w:rPr>
      </w:pPr>
      <w:r>
        <w:rPr>
          <w:rFonts w:ascii="Georgia" w:hAnsi="Georgia"/>
          <w:color w:val="0070C0"/>
          <w:sz w:val="22"/>
          <w:szCs w:val="22"/>
        </w:rPr>
        <w:br w:type="page"/>
      </w:r>
    </w:p>
    <w:p w:rsidR="0088411D" w:rsidRDefault="001C610C" w:rsidP="0088411D">
      <w:pPr>
        <w:pStyle w:val="Normaalweb"/>
        <w:spacing w:before="0" w:beforeAutospacing="0" w:after="0" w:afterAutospacing="0"/>
        <w:rPr>
          <w:rFonts w:ascii="Georgia" w:hAnsi="Georgia"/>
          <w:color w:val="0070C0"/>
          <w:sz w:val="22"/>
          <w:szCs w:val="22"/>
        </w:rPr>
      </w:pPr>
      <w:r>
        <w:rPr>
          <w:rFonts w:ascii="Georgia" w:hAnsi="Georgia"/>
          <w:color w:val="0070C0"/>
          <w:sz w:val="22"/>
          <w:szCs w:val="22"/>
        </w:rPr>
        <w:lastRenderedPageBreak/>
        <w:t xml:space="preserve">UITVOERINGSPROJECTEN: </w:t>
      </w:r>
      <w:r w:rsidR="007A7281">
        <w:rPr>
          <w:rFonts w:ascii="Georgia" w:hAnsi="Georgia"/>
          <w:color w:val="0070C0"/>
          <w:sz w:val="22"/>
          <w:szCs w:val="22"/>
        </w:rPr>
        <w:t>CULTUREEL PODIUM</w:t>
      </w:r>
    </w:p>
    <w:p w:rsidR="00814DF3" w:rsidRDefault="00814DF3" w:rsidP="0088411D">
      <w:pPr>
        <w:pStyle w:val="Normaalweb"/>
        <w:spacing w:before="0" w:beforeAutospacing="0" w:after="0" w:afterAutospacing="0"/>
        <w:rPr>
          <w:rFonts w:ascii="Georgia" w:hAnsi="Georgia"/>
          <w:color w:val="0070C0"/>
          <w:sz w:val="22"/>
          <w:szCs w:val="22"/>
        </w:rPr>
      </w:pPr>
    </w:p>
    <w:p w:rsidR="00814DF3" w:rsidRDefault="00814DF3" w:rsidP="0088411D">
      <w:pPr>
        <w:pStyle w:val="Normaalweb"/>
        <w:spacing w:before="0" w:beforeAutospacing="0" w:after="0" w:afterAutospacing="0"/>
        <w:rPr>
          <w:rFonts w:ascii="Georgia" w:hAnsi="Georgia"/>
          <w:color w:val="0070C0"/>
          <w:sz w:val="22"/>
          <w:szCs w:val="22"/>
        </w:rPr>
      </w:pPr>
    </w:p>
    <w:p w:rsidR="00814DF3" w:rsidRDefault="00814DF3" w:rsidP="0088411D">
      <w:pPr>
        <w:pStyle w:val="Normaalweb"/>
        <w:spacing w:before="0" w:beforeAutospacing="0" w:after="0" w:afterAutospacing="0"/>
        <w:rPr>
          <w:rFonts w:ascii="Georgia" w:hAnsi="Georgia"/>
          <w:color w:val="0070C0"/>
          <w:sz w:val="22"/>
          <w:szCs w:val="22"/>
        </w:rPr>
      </w:pPr>
    </w:p>
    <w:p w:rsidR="00814DF3" w:rsidRPr="00C66539" w:rsidRDefault="00814DF3" w:rsidP="0088411D">
      <w:pPr>
        <w:pStyle w:val="Normaalweb"/>
        <w:spacing w:before="0" w:beforeAutospacing="0" w:after="0" w:afterAutospacing="0"/>
        <w:rPr>
          <w:rFonts w:ascii="Georgia" w:hAnsi="Georgia"/>
          <w:color w:val="0070C0"/>
          <w:sz w:val="22"/>
          <w:szCs w:val="22"/>
        </w:rPr>
      </w:pPr>
    </w:p>
    <w:p w:rsidR="00FA33F6" w:rsidRDefault="00FA33F6" w:rsidP="0088411D">
      <w:pPr>
        <w:spacing w:line="240" w:lineRule="auto"/>
        <w:rPr>
          <w:rFonts w:ascii="Georgia" w:hAnsi="Georgia" w:cs="Arial"/>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9125EB" w:rsidRDefault="009125EB">
      <w:pPr>
        <w:spacing w:after="160" w:line="259" w:lineRule="auto"/>
        <w:rPr>
          <w:rFonts w:ascii="Georgia" w:hAnsi="Georgia" w:cs="Arial"/>
          <w:sz w:val="22"/>
          <w:szCs w:val="22"/>
        </w:rPr>
      </w:pPr>
    </w:p>
    <w:p w:rsidR="00814DF3" w:rsidRDefault="00814DF3">
      <w:pPr>
        <w:spacing w:after="160" w:line="259" w:lineRule="auto"/>
        <w:rPr>
          <w:rFonts w:ascii="Georgia" w:hAnsi="Georgia" w:cs="Arial"/>
          <w:sz w:val="22"/>
          <w:szCs w:val="22"/>
        </w:rPr>
      </w:pPr>
    </w:p>
    <w:p w:rsidR="00814DF3" w:rsidRDefault="00814DF3">
      <w:pPr>
        <w:spacing w:after="160" w:line="259" w:lineRule="auto"/>
        <w:rPr>
          <w:rFonts w:ascii="Georgia" w:hAnsi="Georgia" w:cs="Arial"/>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453698" w:rsidRDefault="00453698">
      <w:pPr>
        <w:spacing w:after="160" w:line="259" w:lineRule="auto"/>
        <w:rPr>
          <w:rFonts w:ascii="Georgia" w:hAnsi="Georgia" w:cs="Arial"/>
          <w:sz w:val="22"/>
          <w:szCs w:val="22"/>
        </w:rPr>
      </w:pPr>
      <w:r>
        <w:rPr>
          <w:rFonts w:ascii="Georgia" w:hAnsi="Georgia" w:cs="Arial"/>
          <w:sz w:val="22"/>
          <w:szCs w:val="22"/>
        </w:rPr>
        <w:br w:type="page"/>
      </w:r>
    </w:p>
    <w:p w:rsidR="001242D7" w:rsidRDefault="001C610C" w:rsidP="00453698">
      <w:pPr>
        <w:spacing w:after="160" w:line="259" w:lineRule="auto"/>
        <w:rPr>
          <w:rFonts w:ascii="Georgia" w:hAnsi="Georgia"/>
          <w:color w:val="0070C0"/>
          <w:sz w:val="22"/>
          <w:szCs w:val="22"/>
        </w:rPr>
      </w:pPr>
      <w:r>
        <w:rPr>
          <w:rFonts w:ascii="Georgia" w:hAnsi="Georgia"/>
          <w:color w:val="0070C0"/>
          <w:sz w:val="22"/>
          <w:szCs w:val="22"/>
        </w:rPr>
        <w:lastRenderedPageBreak/>
        <w:t>UITVOERINGSPROJECTEN: GASTVRIJ, VERBONDEN, ONTSLOTEN</w:t>
      </w:r>
    </w:p>
    <w:p w:rsidR="00814DF3" w:rsidRDefault="00814DF3" w:rsidP="00453698">
      <w:pPr>
        <w:spacing w:after="160" w:line="259" w:lineRule="auto"/>
        <w:rPr>
          <w:rFonts w:ascii="Georgia" w:hAnsi="Georgia"/>
          <w:color w:val="0070C0"/>
          <w:sz w:val="22"/>
          <w:szCs w:val="22"/>
        </w:rPr>
      </w:pPr>
    </w:p>
    <w:p w:rsidR="00814DF3" w:rsidRDefault="00814DF3" w:rsidP="00453698">
      <w:pPr>
        <w:spacing w:after="160" w:line="259" w:lineRule="auto"/>
        <w:rPr>
          <w:rFonts w:ascii="Georgia" w:hAnsi="Georgia"/>
          <w:color w:val="0070C0"/>
          <w:sz w:val="22"/>
          <w:szCs w:val="22"/>
        </w:rPr>
      </w:pPr>
    </w:p>
    <w:p w:rsidR="00814DF3" w:rsidRDefault="00814DF3" w:rsidP="00453698">
      <w:pPr>
        <w:spacing w:after="160" w:line="259" w:lineRule="auto"/>
        <w:rPr>
          <w:rFonts w:ascii="Georgia" w:hAnsi="Georgia"/>
          <w:color w:val="0070C0"/>
          <w:sz w:val="22"/>
          <w:szCs w:val="22"/>
        </w:rPr>
      </w:pPr>
    </w:p>
    <w:p w:rsidR="00814DF3" w:rsidRPr="00453698" w:rsidRDefault="00814DF3" w:rsidP="00453698">
      <w:pPr>
        <w:spacing w:after="160" w:line="259" w:lineRule="auto"/>
        <w:rPr>
          <w:rFonts w:ascii="Georgia" w:hAnsi="Georgia" w:cs="Arial"/>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453698" w:rsidRDefault="00453698" w:rsidP="005673F7">
      <w:pPr>
        <w:pStyle w:val="Normaalweb"/>
        <w:spacing w:before="0" w:beforeAutospacing="0" w:after="0" w:afterAutospacing="0"/>
        <w:rPr>
          <w:rFonts w:ascii="Georgia" w:hAnsi="Georgia"/>
          <w:sz w:val="22"/>
          <w:szCs w:val="22"/>
        </w:rPr>
      </w:pPr>
    </w:p>
    <w:p w:rsidR="00814DF3" w:rsidRDefault="00814DF3" w:rsidP="005673F7">
      <w:pPr>
        <w:pStyle w:val="Normaalweb"/>
        <w:spacing w:before="0" w:beforeAutospacing="0" w:after="0" w:afterAutospacing="0"/>
        <w:rPr>
          <w:rFonts w:ascii="Georgia" w:hAnsi="Georgia"/>
          <w:sz w:val="22"/>
          <w:szCs w:val="22"/>
        </w:rPr>
      </w:pPr>
    </w:p>
    <w:p w:rsidR="00814DF3" w:rsidRDefault="00814DF3" w:rsidP="005673F7">
      <w:pPr>
        <w:pStyle w:val="Normaalweb"/>
        <w:spacing w:before="0" w:beforeAutospacing="0" w:after="0" w:afterAutospacing="0"/>
        <w:rPr>
          <w:rFonts w:ascii="Georgia" w:hAnsi="Georgia"/>
          <w:sz w:val="22"/>
          <w:szCs w:val="22"/>
        </w:rPr>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9125EB" w:rsidRDefault="009125EB" w:rsidP="005673F7">
      <w:pPr>
        <w:pStyle w:val="Normaalweb"/>
        <w:spacing w:before="0" w:beforeAutospacing="0" w:after="0" w:afterAutospacing="0"/>
        <w:rPr>
          <w:rFonts w:ascii="Georgia" w:hAnsi="Georgia"/>
          <w:sz w:val="22"/>
          <w:szCs w:val="22"/>
        </w:rPr>
      </w:pPr>
    </w:p>
    <w:p w:rsidR="00453698" w:rsidRDefault="00453698">
      <w:pPr>
        <w:spacing w:after="160" w:line="259" w:lineRule="auto"/>
        <w:rPr>
          <w:rFonts w:ascii="Georgia" w:hAnsi="Georgia"/>
          <w:sz w:val="22"/>
          <w:szCs w:val="22"/>
        </w:rPr>
      </w:pPr>
    </w:p>
    <w:p w:rsidR="00814DF3" w:rsidRDefault="001C610C" w:rsidP="005673F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t xml:space="preserve">UITVOERINGSPROJECTEN: </w:t>
      </w:r>
      <w:r w:rsidR="005673F7">
        <w:rPr>
          <w:rFonts w:ascii="Georgia" w:hAnsi="Georgia"/>
          <w:color w:val="0070C0"/>
          <w:sz w:val="22"/>
          <w:szCs w:val="22"/>
        </w:rPr>
        <w:t>NETWERK EN PARTNERSCHAP</w:t>
      </w:r>
    </w:p>
    <w:p w:rsidR="00814DF3" w:rsidRDefault="00814DF3" w:rsidP="005673F7">
      <w:pPr>
        <w:pStyle w:val="Normaalweb"/>
        <w:spacing w:before="0" w:beforeAutospacing="0" w:after="0" w:afterAutospacing="0"/>
        <w:rPr>
          <w:rFonts w:ascii="Georgia" w:hAnsi="Georgia"/>
          <w:color w:val="0070C0"/>
          <w:sz w:val="22"/>
          <w:szCs w:val="22"/>
        </w:rPr>
      </w:pPr>
    </w:p>
    <w:p w:rsidR="00814DF3" w:rsidRDefault="00814DF3" w:rsidP="005673F7">
      <w:pPr>
        <w:pStyle w:val="Normaalweb"/>
        <w:spacing w:before="0" w:beforeAutospacing="0" w:after="0" w:afterAutospacing="0"/>
        <w:rPr>
          <w:rFonts w:ascii="Georgia" w:hAnsi="Georgia"/>
          <w:color w:val="0070C0"/>
          <w:sz w:val="22"/>
          <w:szCs w:val="22"/>
        </w:rPr>
      </w:pPr>
    </w:p>
    <w:p w:rsidR="00814DF3" w:rsidRDefault="00814DF3" w:rsidP="005673F7">
      <w:pPr>
        <w:pStyle w:val="Normaalweb"/>
        <w:spacing w:before="0" w:beforeAutospacing="0" w:after="0" w:afterAutospacing="0"/>
        <w:rPr>
          <w:rFonts w:ascii="Georgia" w:hAnsi="Georgia"/>
          <w:color w:val="0070C0"/>
          <w:sz w:val="22"/>
          <w:szCs w:val="22"/>
        </w:rPr>
      </w:pPr>
    </w:p>
    <w:p w:rsidR="001242D7" w:rsidRPr="00C66539" w:rsidRDefault="001242D7" w:rsidP="005673F7">
      <w:pPr>
        <w:pStyle w:val="Normaalweb"/>
        <w:spacing w:before="0" w:beforeAutospacing="0" w:after="0" w:afterAutospacing="0"/>
        <w:rPr>
          <w:rFonts w:ascii="Georgia" w:hAnsi="Georgia"/>
          <w:color w:val="0070C0"/>
          <w:sz w:val="22"/>
          <w:szCs w:val="22"/>
        </w:rPr>
      </w:pPr>
      <w:r>
        <w:rPr>
          <w:rFonts w:ascii="Georgia" w:hAnsi="Georgia"/>
          <w:color w:val="0070C0"/>
          <w:sz w:val="22"/>
          <w:szCs w:val="22"/>
        </w:rPr>
        <w:br/>
      </w: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1242D7" w:rsidRDefault="001242D7" w:rsidP="001C610C">
      <w:pPr>
        <w:tabs>
          <w:tab w:val="left" w:pos="1155"/>
        </w:tabs>
      </w:pPr>
    </w:p>
    <w:p w:rsidR="00814DF3" w:rsidRDefault="00814DF3" w:rsidP="001C610C">
      <w:pPr>
        <w:tabs>
          <w:tab w:val="left" w:pos="1155"/>
        </w:tabs>
      </w:pPr>
    </w:p>
    <w:p w:rsidR="00814DF3" w:rsidRDefault="00814DF3" w:rsidP="001C610C">
      <w:pPr>
        <w:tabs>
          <w:tab w:val="left" w:pos="1155"/>
        </w:tabs>
      </w:pPr>
    </w:p>
    <w:tbl>
      <w:tblPr>
        <w:tblW w:w="10348" w:type="dxa"/>
        <w:tblInd w:w="-23" w:type="dxa"/>
        <w:tblCellMar>
          <w:left w:w="70" w:type="dxa"/>
          <w:right w:w="70" w:type="dxa"/>
        </w:tblCellMar>
        <w:tblLook w:val="04A0" w:firstRow="1" w:lastRow="0" w:firstColumn="1" w:lastColumn="0" w:noHBand="0" w:noVBand="1"/>
      </w:tblPr>
      <w:tblGrid>
        <w:gridCol w:w="2140"/>
        <w:gridCol w:w="8208"/>
      </w:tblGrid>
      <w:tr w:rsidR="009125EB" w:rsidRPr="009125EB" w:rsidTr="00814DF3">
        <w:trPr>
          <w:trHeight w:val="390"/>
        </w:trPr>
        <w:tc>
          <w:tcPr>
            <w:tcW w:w="2140" w:type="dxa"/>
            <w:tcBorders>
              <w:top w:val="double" w:sz="6" w:space="0" w:color="auto"/>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Projectnaam</w:t>
            </w:r>
          </w:p>
        </w:tc>
        <w:tc>
          <w:tcPr>
            <w:tcW w:w="8208" w:type="dxa"/>
            <w:tcBorders>
              <w:top w:val="double" w:sz="6" w:space="0" w:color="auto"/>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Programmalijn Nota</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Doel / Waarom</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Omschrijving Project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Betrokken partijen</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single" w:sz="4" w:space="0" w:color="auto"/>
              <w:right w:val="single" w:sz="4"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Benodigd budget</w:t>
            </w:r>
          </w:p>
        </w:tc>
        <w:tc>
          <w:tcPr>
            <w:tcW w:w="8208" w:type="dxa"/>
            <w:tcBorders>
              <w:top w:val="nil"/>
              <w:left w:val="nil"/>
              <w:bottom w:val="single" w:sz="4" w:space="0" w:color="auto"/>
              <w:right w:val="double" w:sz="6" w:space="0" w:color="auto"/>
            </w:tcBorders>
            <w:shd w:val="clear" w:color="000000" w:fill="BDD7EE"/>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nil"/>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Toelichting  Budget</w:t>
            </w:r>
          </w:p>
        </w:tc>
        <w:tc>
          <w:tcPr>
            <w:tcW w:w="8208" w:type="dxa"/>
            <w:tcBorders>
              <w:top w:val="nil"/>
              <w:left w:val="nil"/>
              <w:bottom w:val="single" w:sz="4"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r w:rsidR="009125EB" w:rsidRPr="009125EB" w:rsidTr="00814DF3">
        <w:trPr>
          <w:trHeight w:val="390"/>
        </w:trPr>
        <w:tc>
          <w:tcPr>
            <w:tcW w:w="2140" w:type="dxa"/>
            <w:tcBorders>
              <w:top w:val="nil"/>
              <w:left w:val="double" w:sz="6" w:space="0" w:color="auto"/>
              <w:bottom w:val="double" w:sz="6" w:space="0" w:color="auto"/>
              <w:right w:val="single" w:sz="4"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c>
          <w:tcPr>
            <w:tcW w:w="8208" w:type="dxa"/>
            <w:tcBorders>
              <w:top w:val="nil"/>
              <w:left w:val="nil"/>
              <w:bottom w:val="double" w:sz="6" w:space="0" w:color="auto"/>
              <w:right w:val="double" w:sz="6" w:space="0" w:color="auto"/>
            </w:tcBorders>
            <w:shd w:val="clear" w:color="000000" w:fill="DDEBF7"/>
            <w:noWrap/>
            <w:vAlign w:val="center"/>
            <w:hideMark/>
          </w:tcPr>
          <w:p w:rsidR="009125EB" w:rsidRPr="009125EB" w:rsidRDefault="009125EB" w:rsidP="009125EB">
            <w:pPr>
              <w:spacing w:line="240" w:lineRule="auto"/>
              <w:rPr>
                <w:rFonts w:ascii="Calibri" w:hAnsi="Calibri" w:cs="Calibri"/>
                <w:color w:val="203764"/>
                <w:sz w:val="22"/>
                <w:szCs w:val="22"/>
              </w:rPr>
            </w:pPr>
            <w:r w:rsidRPr="009125EB">
              <w:rPr>
                <w:rFonts w:ascii="Calibri" w:hAnsi="Calibri" w:cs="Calibri"/>
                <w:color w:val="203764"/>
                <w:sz w:val="22"/>
                <w:szCs w:val="22"/>
              </w:rPr>
              <w:t> </w:t>
            </w:r>
          </w:p>
        </w:tc>
      </w:tr>
    </w:tbl>
    <w:p w:rsidR="009125EB" w:rsidRPr="001242D7" w:rsidRDefault="009125EB" w:rsidP="001C610C">
      <w:pPr>
        <w:tabs>
          <w:tab w:val="left" w:pos="1155"/>
        </w:tabs>
      </w:pPr>
    </w:p>
    <w:sectPr w:rsidR="009125EB" w:rsidRPr="001242D7" w:rsidSect="0045369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6E" w:rsidRDefault="002A3C6E" w:rsidP="00A938C1">
      <w:pPr>
        <w:spacing w:line="240" w:lineRule="auto"/>
      </w:pPr>
      <w:r>
        <w:separator/>
      </w:r>
    </w:p>
  </w:endnote>
  <w:endnote w:type="continuationSeparator" w:id="0">
    <w:p w:rsidR="002A3C6E" w:rsidRDefault="002A3C6E" w:rsidP="00A93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ecilia Rom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kkurat-Mono">
    <w:altName w:val="Lucida Console"/>
    <w:charset w:val="00"/>
    <w:family w:val="modern"/>
    <w:pitch w:val="fixed"/>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724358"/>
      <w:docPartObj>
        <w:docPartGallery w:val="Page Numbers (Bottom of Page)"/>
        <w:docPartUnique/>
      </w:docPartObj>
    </w:sdtPr>
    <w:sdtEndPr/>
    <w:sdtContent>
      <w:sdt>
        <w:sdtPr>
          <w:id w:val="681549479"/>
          <w:docPartObj>
            <w:docPartGallery w:val="Page Numbers (Top of Page)"/>
            <w:docPartUnique/>
          </w:docPartObj>
        </w:sdtPr>
        <w:sdtEndPr/>
        <w:sdtContent>
          <w:p w:rsidR="009125EB" w:rsidRDefault="009125EB" w:rsidP="001242D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6A6CAD">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A6CAD">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6E" w:rsidRDefault="002A3C6E" w:rsidP="00A938C1">
      <w:pPr>
        <w:spacing w:line="240" w:lineRule="auto"/>
      </w:pPr>
      <w:r>
        <w:separator/>
      </w:r>
    </w:p>
  </w:footnote>
  <w:footnote w:type="continuationSeparator" w:id="0">
    <w:p w:rsidR="002A3C6E" w:rsidRDefault="002A3C6E" w:rsidP="00A93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EB" w:rsidRPr="00A938C1" w:rsidRDefault="009125EB" w:rsidP="00A938C1">
    <w:pPr>
      <w:pStyle w:val="Koptekst"/>
    </w:pPr>
    <w:r>
      <w:rPr>
        <w:noProof/>
      </w:rPr>
      <w:drawing>
        <wp:anchor distT="0" distB="0" distL="114300" distR="114300" simplePos="0" relativeHeight="251658240" behindDoc="1" locked="0" layoutInCell="1" allowOverlap="1">
          <wp:simplePos x="0" y="0"/>
          <wp:positionH relativeFrom="column">
            <wp:posOffset>4300220</wp:posOffset>
          </wp:positionH>
          <wp:positionV relativeFrom="paragraph">
            <wp:posOffset>-374015</wp:posOffset>
          </wp:positionV>
          <wp:extent cx="2286635" cy="871855"/>
          <wp:effectExtent l="0" t="0" r="0" b="4445"/>
          <wp:wrapTight wrapText="bothSides">
            <wp:wrapPolygon edited="0">
              <wp:start x="0" y="0"/>
              <wp:lineTo x="0" y="21238"/>
              <wp:lineTo x="21414" y="21238"/>
              <wp:lineTo x="214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md_label_horizontaal edit .jpg"/>
                  <pic:cNvPicPr/>
                </pic:nvPicPr>
                <pic:blipFill>
                  <a:blip r:embed="rId1">
                    <a:extLst>
                      <a:ext uri="{28A0092B-C50C-407E-A947-70E740481C1C}">
                        <a14:useLocalDpi xmlns:a14="http://schemas.microsoft.com/office/drawing/2010/main" val="0"/>
                      </a:ext>
                    </a:extLst>
                  </a:blip>
                  <a:stretch>
                    <a:fillRect/>
                  </a:stretch>
                </pic:blipFill>
                <pic:spPr>
                  <a:xfrm>
                    <a:off x="0" y="0"/>
                    <a:ext cx="2286635" cy="87185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6D"/>
    <w:multiLevelType w:val="hybridMultilevel"/>
    <w:tmpl w:val="390A86E0"/>
    <w:lvl w:ilvl="0" w:tplc="D702258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BC38C0"/>
    <w:multiLevelType w:val="hybridMultilevel"/>
    <w:tmpl w:val="D752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A4401C"/>
    <w:multiLevelType w:val="hybridMultilevel"/>
    <w:tmpl w:val="723E32A4"/>
    <w:lvl w:ilvl="0" w:tplc="FD4A9C9E">
      <w:start w:val="1"/>
      <w:numFmt w:val="lowerLetter"/>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182F8B"/>
    <w:multiLevelType w:val="hybridMultilevel"/>
    <w:tmpl w:val="013C9FA2"/>
    <w:lvl w:ilvl="0" w:tplc="DD78EA6E">
      <w:numFmt w:val="bullet"/>
      <w:lvlText w:val="-"/>
      <w:lvlJc w:val="left"/>
      <w:pPr>
        <w:ind w:left="720" w:hanging="360"/>
      </w:pPr>
      <w:rPr>
        <w:rFonts w:ascii="Georgia" w:eastAsia="Times New Roman"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190755"/>
    <w:multiLevelType w:val="hybridMultilevel"/>
    <w:tmpl w:val="FB464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E2690"/>
    <w:multiLevelType w:val="hybridMultilevel"/>
    <w:tmpl w:val="40C0801C"/>
    <w:lvl w:ilvl="0" w:tplc="0624E2E2">
      <w:start w:val="1"/>
      <w:numFmt w:val="bullet"/>
      <w:lvlText w:val="-"/>
      <w:lvlJc w:val="left"/>
      <w:pPr>
        <w:ind w:left="720" w:hanging="360"/>
      </w:pPr>
      <w:rPr>
        <w:rFonts w:ascii="Arial" w:eastAsia="Calibri" w:hAnsi="Arial" w:cs="Arial" w:hint="default"/>
      </w:rPr>
    </w:lvl>
    <w:lvl w:ilvl="1" w:tplc="0409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4A5E84"/>
    <w:multiLevelType w:val="hybridMultilevel"/>
    <w:tmpl w:val="3F169112"/>
    <w:lvl w:ilvl="0" w:tplc="36A23EFA">
      <w:start w:val="1"/>
      <w:numFmt w:val="decimal"/>
      <w:lvlText w:val="%1."/>
      <w:lvlJc w:val="left"/>
      <w:pPr>
        <w:ind w:left="360" w:hanging="360"/>
      </w:pPr>
      <w:rPr>
        <w:strike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83335D4"/>
    <w:multiLevelType w:val="hybridMultilevel"/>
    <w:tmpl w:val="E306D9AA"/>
    <w:lvl w:ilvl="0" w:tplc="76146A7E">
      <w:start w:val="10"/>
      <w:numFmt w:val="bullet"/>
      <w:lvlText w:val="-"/>
      <w:lvlJc w:val="left"/>
      <w:pPr>
        <w:ind w:left="720" w:hanging="360"/>
      </w:pPr>
      <w:rPr>
        <w:rFonts w:ascii="Georgia" w:eastAsia="Times New Roman"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F61096"/>
    <w:multiLevelType w:val="hybridMultilevel"/>
    <w:tmpl w:val="E95AE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DC5922"/>
    <w:multiLevelType w:val="hybridMultilevel"/>
    <w:tmpl w:val="432452F0"/>
    <w:lvl w:ilvl="0" w:tplc="8B32A6A2">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DE2D11"/>
    <w:multiLevelType w:val="hybridMultilevel"/>
    <w:tmpl w:val="570E43D4"/>
    <w:lvl w:ilvl="0" w:tplc="FD4A9C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BE2D7C"/>
    <w:multiLevelType w:val="hybridMultilevel"/>
    <w:tmpl w:val="3AFEAC82"/>
    <w:lvl w:ilvl="0" w:tplc="FD4A9C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7E479C"/>
    <w:multiLevelType w:val="hybridMultilevel"/>
    <w:tmpl w:val="BD86575A"/>
    <w:lvl w:ilvl="0" w:tplc="FD4A9C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E85E31"/>
    <w:multiLevelType w:val="hybridMultilevel"/>
    <w:tmpl w:val="8F0C4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A173B3"/>
    <w:multiLevelType w:val="hybridMultilevel"/>
    <w:tmpl w:val="7114784C"/>
    <w:lvl w:ilvl="0" w:tplc="744C1954">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946B08"/>
    <w:multiLevelType w:val="hybridMultilevel"/>
    <w:tmpl w:val="36CA5032"/>
    <w:lvl w:ilvl="0" w:tplc="FD4A9C9E">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794C69"/>
    <w:multiLevelType w:val="hybridMultilevel"/>
    <w:tmpl w:val="260E721C"/>
    <w:lvl w:ilvl="0" w:tplc="FD4A9C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365A65"/>
    <w:multiLevelType w:val="hybridMultilevel"/>
    <w:tmpl w:val="4104C2C6"/>
    <w:lvl w:ilvl="0" w:tplc="FD4A9C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2"/>
  </w:num>
  <w:num w:numId="5">
    <w:abstractNumId w:val="17"/>
  </w:num>
  <w:num w:numId="6">
    <w:abstractNumId w:val="5"/>
  </w:num>
  <w:num w:numId="7">
    <w:abstractNumId w:val="7"/>
  </w:num>
  <w:num w:numId="8">
    <w:abstractNumId w:val="11"/>
  </w:num>
  <w:num w:numId="9">
    <w:abstractNumId w:val="12"/>
  </w:num>
  <w:num w:numId="10">
    <w:abstractNumId w:val="10"/>
  </w:num>
  <w:num w:numId="11">
    <w:abstractNumId w:val="6"/>
  </w:num>
  <w:num w:numId="12">
    <w:abstractNumId w:val="16"/>
  </w:num>
  <w:num w:numId="13">
    <w:abstractNumId w:val="9"/>
  </w:num>
  <w:num w:numId="14">
    <w:abstractNumId w:val="0"/>
  </w:num>
  <w:num w:numId="15">
    <w:abstractNumId w:val="4"/>
  </w:num>
  <w:num w:numId="16">
    <w:abstractNumId w:val="13"/>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5C"/>
    <w:rsid w:val="00017FFD"/>
    <w:rsid w:val="00032BE9"/>
    <w:rsid w:val="0003590C"/>
    <w:rsid w:val="000A1CCD"/>
    <w:rsid w:val="000A47BE"/>
    <w:rsid w:val="000B12A8"/>
    <w:rsid w:val="000B47C7"/>
    <w:rsid w:val="000D12BC"/>
    <w:rsid w:val="000E60F2"/>
    <w:rsid w:val="00103B9A"/>
    <w:rsid w:val="00105374"/>
    <w:rsid w:val="001242D7"/>
    <w:rsid w:val="00133E99"/>
    <w:rsid w:val="001347E9"/>
    <w:rsid w:val="00134CC7"/>
    <w:rsid w:val="00162944"/>
    <w:rsid w:val="00191580"/>
    <w:rsid w:val="001A04EB"/>
    <w:rsid w:val="001B0DCF"/>
    <w:rsid w:val="001C1D32"/>
    <w:rsid w:val="001C3B19"/>
    <w:rsid w:val="001C610C"/>
    <w:rsid w:val="001D47B5"/>
    <w:rsid w:val="0021322F"/>
    <w:rsid w:val="00214370"/>
    <w:rsid w:val="0023546B"/>
    <w:rsid w:val="0024391C"/>
    <w:rsid w:val="0027678A"/>
    <w:rsid w:val="00285CCC"/>
    <w:rsid w:val="00294A35"/>
    <w:rsid w:val="00296521"/>
    <w:rsid w:val="002A3C6E"/>
    <w:rsid w:val="002D2041"/>
    <w:rsid w:val="002D7195"/>
    <w:rsid w:val="00304782"/>
    <w:rsid w:val="0033194B"/>
    <w:rsid w:val="003413F9"/>
    <w:rsid w:val="00362923"/>
    <w:rsid w:val="003A5081"/>
    <w:rsid w:val="003B6235"/>
    <w:rsid w:val="003D07E3"/>
    <w:rsid w:val="003D2B0E"/>
    <w:rsid w:val="003E179C"/>
    <w:rsid w:val="003E419E"/>
    <w:rsid w:val="003F664C"/>
    <w:rsid w:val="00400623"/>
    <w:rsid w:val="0040351B"/>
    <w:rsid w:val="00416805"/>
    <w:rsid w:val="00416C5C"/>
    <w:rsid w:val="00426F53"/>
    <w:rsid w:val="00453698"/>
    <w:rsid w:val="00457AD2"/>
    <w:rsid w:val="00470CB7"/>
    <w:rsid w:val="004B0691"/>
    <w:rsid w:val="004B35AD"/>
    <w:rsid w:val="004F063D"/>
    <w:rsid w:val="004F3072"/>
    <w:rsid w:val="0052264E"/>
    <w:rsid w:val="005371FB"/>
    <w:rsid w:val="0056024D"/>
    <w:rsid w:val="005673F7"/>
    <w:rsid w:val="00596B45"/>
    <w:rsid w:val="005A0597"/>
    <w:rsid w:val="005F179A"/>
    <w:rsid w:val="00603B64"/>
    <w:rsid w:val="00611BA9"/>
    <w:rsid w:val="00621736"/>
    <w:rsid w:val="00625498"/>
    <w:rsid w:val="00635275"/>
    <w:rsid w:val="00663CE9"/>
    <w:rsid w:val="006722EA"/>
    <w:rsid w:val="00675D5C"/>
    <w:rsid w:val="006814FD"/>
    <w:rsid w:val="00687A3A"/>
    <w:rsid w:val="006A6CAD"/>
    <w:rsid w:val="006E3E92"/>
    <w:rsid w:val="006E67C5"/>
    <w:rsid w:val="006E77AD"/>
    <w:rsid w:val="00705F27"/>
    <w:rsid w:val="007205CB"/>
    <w:rsid w:val="00723A6B"/>
    <w:rsid w:val="007716A7"/>
    <w:rsid w:val="0077237C"/>
    <w:rsid w:val="00796B44"/>
    <w:rsid w:val="007A7281"/>
    <w:rsid w:val="007C38C4"/>
    <w:rsid w:val="007C4B51"/>
    <w:rsid w:val="007E35FF"/>
    <w:rsid w:val="007E5818"/>
    <w:rsid w:val="00805349"/>
    <w:rsid w:val="00814DF3"/>
    <w:rsid w:val="00830952"/>
    <w:rsid w:val="008318C7"/>
    <w:rsid w:val="0088411D"/>
    <w:rsid w:val="008D0DDF"/>
    <w:rsid w:val="008D367C"/>
    <w:rsid w:val="008E265F"/>
    <w:rsid w:val="008E7FE7"/>
    <w:rsid w:val="008F5CE1"/>
    <w:rsid w:val="009125EB"/>
    <w:rsid w:val="009172C8"/>
    <w:rsid w:val="00921E25"/>
    <w:rsid w:val="009518B5"/>
    <w:rsid w:val="00982445"/>
    <w:rsid w:val="009E13B0"/>
    <w:rsid w:val="00A70A2C"/>
    <w:rsid w:val="00A72B76"/>
    <w:rsid w:val="00A77F2D"/>
    <w:rsid w:val="00A82EF4"/>
    <w:rsid w:val="00A856FB"/>
    <w:rsid w:val="00A938C1"/>
    <w:rsid w:val="00AA28EB"/>
    <w:rsid w:val="00AA2A25"/>
    <w:rsid w:val="00AB5E99"/>
    <w:rsid w:val="00AB6A08"/>
    <w:rsid w:val="00AD0A50"/>
    <w:rsid w:val="00AE0FCA"/>
    <w:rsid w:val="00AE3772"/>
    <w:rsid w:val="00AE42DC"/>
    <w:rsid w:val="00AF18E5"/>
    <w:rsid w:val="00B20B26"/>
    <w:rsid w:val="00B220CF"/>
    <w:rsid w:val="00B22C26"/>
    <w:rsid w:val="00B316A2"/>
    <w:rsid w:val="00B42140"/>
    <w:rsid w:val="00B61C4F"/>
    <w:rsid w:val="00B6390A"/>
    <w:rsid w:val="00B75BFF"/>
    <w:rsid w:val="00BA4D1C"/>
    <w:rsid w:val="00BB27EC"/>
    <w:rsid w:val="00BF0A97"/>
    <w:rsid w:val="00C256AA"/>
    <w:rsid w:val="00C32E5A"/>
    <w:rsid w:val="00C415CF"/>
    <w:rsid w:val="00C4177C"/>
    <w:rsid w:val="00C441A9"/>
    <w:rsid w:val="00C46E1F"/>
    <w:rsid w:val="00CA35FE"/>
    <w:rsid w:val="00CF01AE"/>
    <w:rsid w:val="00D40C51"/>
    <w:rsid w:val="00D46C2E"/>
    <w:rsid w:val="00D47FDE"/>
    <w:rsid w:val="00D522B6"/>
    <w:rsid w:val="00D63C02"/>
    <w:rsid w:val="00DA46A1"/>
    <w:rsid w:val="00DB406D"/>
    <w:rsid w:val="00DE37E3"/>
    <w:rsid w:val="00DE410A"/>
    <w:rsid w:val="00DF0131"/>
    <w:rsid w:val="00E01A00"/>
    <w:rsid w:val="00E057B5"/>
    <w:rsid w:val="00E0641E"/>
    <w:rsid w:val="00E07D5A"/>
    <w:rsid w:val="00E20721"/>
    <w:rsid w:val="00E23CF3"/>
    <w:rsid w:val="00E5012F"/>
    <w:rsid w:val="00E917FF"/>
    <w:rsid w:val="00EA0D02"/>
    <w:rsid w:val="00EB1C17"/>
    <w:rsid w:val="00ED52B5"/>
    <w:rsid w:val="00EF79C2"/>
    <w:rsid w:val="00F03AB1"/>
    <w:rsid w:val="00F23BD1"/>
    <w:rsid w:val="00F311DC"/>
    <w:rsid w:val="00F321A9"/>
    <w:rsid w:val="00F3535F"/>
    <w:rsid w:val="00F420CB"/>
    <w:rsid w:val="00F45DDA"/>
    <w:rsid w:val="00F51435"/>
    <w:rsid w:val="00F659EF"/>
    <w:rsid w:val="00F66764"/>
    <w:rsid w:val="00F71FEC"/>
    <w:rsid w:val="00F85BAC"/>
    <w:rsid w:val="00FA33F6"/>
    <w:rsid w:val="00FE01B8"/>
    <w:rsid w:val="00FE104A"/>
    <w:rsid w:val="00FF62B7"/>
    <w:rsid w:val="00FF6E35"/>
    <w:rsid w:val="00FF7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B67F"/>
  <w15:chartTrackingRefBased/>
  <w15:docId w15:val="{02F158BF-2000-4CC1-A6FF-2B44CEB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406D"/>
    <w:pPr>
      <w:spacing w:after="0" w:line="280" w:lineRule="exact"/>
    </w:pPr>
    <w:rPr>
      <w:rFonts w:ascii="Caecilia Roman" w:eastAsia="Times New Roman" w:hAnsi="Caecilia Roman" w:cs="Times New Roman"/>
      <w:sz w:val="18"/>
      <w:szCs w:val="20"/>
      <w:lang w:eastAsia="nl-NL"/>
    </w:rPr>
  </w:style>
  <w:style w:type="paragraph" w:styleId="Kop3">
    <w:name w:val="heading 3"/>
    <w:basedOn w:val="Standaard"/>
    <w:next w:val="Standaard"/>
    <w:link w:val="Kop3Char"/>
    <w:uiPriority w:val="9"/>
    <w:qFormat/>
    <w:rsid w:val="00DB406D"/>
    <w:pPr>
      <w:keepNext/>
      <w:keepLines/>
      <w:spacing w:before="200" w:line="276" w:lineRule="auto"/>
      <w:outlineLvl w:val="2"/>
    </w:pPr>
    <w:rPr>
      <w:rFonts w:ascii="Cambria" w:hAnsi="Cambria"/>
      <w:b/>
      <w:bCs/>
      <w:color w:val="4F81BD"/>
      <w:sz w:val="22"/>
      <w:szCs w:val="22"/>
      <w:lang w:val="x-non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8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38C1"/>
  </w:style>
  <w:style w:type="paragraph" w:styleId="Voettekst">
    <w:name w:val="footer"/>
    <w:basedOn w:val="Standaard"/>
    <w:link w:val="VoettekstChar"/>
    <w:uiPriority w:val="99"/>
    <w:unhideWhenUsed/>
    <w:rsid w:val="00A938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38C1"/>
  </w:style>
  <w:style w:type="character" w:customStyle="1" w:styleId="Kop3Char">
    <w:name w:val="Kop 3 Char"/>
    <w:basedOn w:val="Standaardalinea-lettertype"/>
    <w:link w:val="Kop3"/>
    <w:uiPriority w:val="9"/>
    <w:rsid w:val="00DB406D"/>
    <w:rPr>
      <w:rFonts w:ascii="Cambria" w:eastAsia="Times New Roman" w:hAnsi="Cambria" w:cs="Times New Roman"/>
      <w:b/>
      <w:bCs/>
      <w:color w:val="4F81BD"/>
      <w:lang w:val="x-none"/>
    </w:rPr>
  </w:style>
  <w:style w:type="character" w:styleId="Hyperlink">
    <w:name w:val="Hyperlink"/>
    <w:uiPriority w:val="99"/>
    <w:unhideWhenUsed/>
    <w:rsid w:val="00DB406D"/>
    <w:rPr>
      <w:color w:val="0000FF"/>
      <w:u w:val="single"/>
    </w:rPr>
  </w:style>
  <w:style w:type="paragraph" w:styleId="Voetnoottekst">
    <w:name w:val="footnote text"/>
    <w:basedOn w:val="Standaard"/>
    <w:link w:val="VoetnoottekstChar"/>
    <w:uiPriority w:val="99"/>
    <w:unhideWhenUsed/>
    <w:rsid w:val="00DB406D"/>
    <w:pPr>
      <w:spacing w:line="240" w:lineRule="auto"/>
    </w:pPr>
    <w:rPr>
      <w:rFonts w:ascii="Calibri" w:eastAsia="Calibri" w:hAnsi="Calibri"/>
      <w:sz w:val="20"/>
      <w:lang w:val="x-none" w:eastAsia="en-US"/>
    </w:rPr>
  </w:style>
  <w:style w:type="character" w:customStyle="1" w:styleId="VoetnoottekstChar">
    <w:name w:val="Voetnoottekst Char"/>
    <w:basedOn w:val="Standaardalinea-lettertype"/>
    <w:link w:val="Voetnoottekst"/>
    <w:uiPriority w:val="99"/>
    <w:rsid w:val="00DB406D"/>
    <w:rPr>
      <w:rFonts w:ascii="Calibri" w:eastAsia="Calibri" w:hAnsi="Calibri" w:cs="Times New Roman"/>
      <w:sz w:val="20"/>
      <w:szCs w:val="20"/>
      <w:lang w:val="x-none"/>
    </w:rPr>
  </w:style>
  <w:style w:type="character" w:styleId="Voetnootmarkering">
    <w:name w:val="footnote reference"/>
    <w:uiPriority w:val="99"/>
    <w:unhideWhenUsed/>
    <w:rsid w:val="00DB406D"/>
    <w:rPr>
      <w:vertAlign w:val="superscript"/>
    </w:rPr>
  </w:style>
  <w:style w:type="paragraph" w:styleId="Normaalweb">
    <w:name w:val="Normal (Web)"/>
    <w:basedOn w:val="Standaard"/>
    <w:uiPriority w:val="99"/>
    <w:unhideWhenUsed/>
    <w:rsid w:val="00DB406D"/>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DB406D"/>
    <w:pPr>
      <w:spacing w:after="200" w:line="240" w:lineRule="auto"/>
      <w:ind w:left="720"/>
      <w:contextualSpacing/>
    </w:pPr>
    <w:rPr>
      <w:rFonts w:ascii="Calibri" w:hAnsi="Calibri"/>
      <w:sz w:val="24"/>
      <w:szCs w:val="24"/>
      <w:lang w:eastAsia="ja-JP"/>
    </w:rPr>
  </w:style>
  <w:style w:type="paragraph" w:styleId="Ballontekst">
    <w:name w:val="Balloon Text"/>
    <w:basedOn w:val="Standaard"/>
    <w:link w:val="BallontekstChar"/>
    <w:uiPriority w:val="99"/>
    <w:semiHidden/>
    <w:unhideWhenUsed/>
    <w:rsid w:val="00A72B76"/>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72B76"/>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708">
      <w:bodyDiv w:val="1"/>
      <w:marLeft w:val="0"/>
      <w:marRight w:val="0"/>
      <w:marTop w:val="0"/>
      <w:marBottom w:val="0"/>
      <w:divBdr>
        <w:top w:val="none" w:sz="0" w:space="0" w:color="auto"/>
        <w:left w:val="none" w:sz="0" w:space="0" w:color="auto"/>
        <w:bottom w:val="none" w:sz="0" w:space="0" w:color="auto"/>
        <w:right w:val="none" w:sz="0" w:space="0" w:color="auto"/>
      </w:divBdr>
    </w:div>
    <w:div w:id="109975913">
      <w:bodyDiv w:val="1"/>
      <w:marLeft w:val="0"/>
      <w:marRight w:val="0"/>
      <w:marTop w:val="0"/>
      <w:marBottom w:val="0"/>
      <w:divBdr>
        <w:top w:val="none" w:sz="0" w:space="0" w:color="auto"/>
        <w:left w:val="none" w:sz="0" w:space="0" w:color="auto"/>
        <w:bottom w:val="none" w:sz="0" w:space="0" w:color="auto"/>
        <w:right w:val="none" w:sz="0" w:space="0" w:color="auto"/>
      </w:divBdr>
    </w:div>
    <w:div w:id="134179807">
      <w:bodyDiv w:val="1"/>
      <w:marLeft w:val="0"/>
      <w:marRight w:val="0"/>
      <w:marTop w:val="0"/>
      <w:marBottom w:val="0"/>
      <w:divBdr>
        <w:top w:val="none" w:sz="0" w:space="0" w:color="auto"/>
        <w:left w:val="none" w:sz="0" w:space="0" w:color="auto"/>
        <w:bottom w:val="none" w:sz="0" w:space="0" w:color="auto"/>
        <w:right w:val="none" w:sz="0" w:space="0" w:color="auto"/>
      </w:divBdr>
    </w:div>
    <w:div w:id="156962981">
      <w:bodyDiv w:val="1"/>
      <w:marLeft w:val="0"/>
      <w:marRight w:val="0"/>
      <w:marTop w:val="0"/>
      <w:marBottom w:val="0"/>
      <w:divBdr>
        <w:top w:val="none" w:sz="0" w:space="0" w:color="auto"/>
        <w:left w:val="none" w:sz="0" w:space="0" w:color="auto"/>
        <w:bottom w:val="none" w:sz="0" w:space="0" w:color="auto"/>
        <w:right w:val="none" w:sz="0" w:space="0" w:color="auto"/>
      </w:divBdr>
    </w:div>
    <w:div w:id="197935371">
      <w:bodyDiv w:val="1"/>
      <w:marLeft w:val="0"/>
      <w:marRight w:val="0"/>
      <w:marTop w:val="0"/>
      <w:marBottom w:val="0"/>
      <w:divBdr>
        <w:top w:val="none" w:sz="0" w:space="0" w:color="auto"/>
        <w:left w:val="none" w:sz="0" w:space="0" w:color="auto"/>
        <w:bottom w:val="none" w:sz="0" w:space="0" w:color="auto"/>
        <w:right w:val="none" w:sz="0" w:space="0" w:color="auto"/>
      </w:divBdr>
    </w:div>
    <w:div w:id="377247592">
      <w:bodyDiv w:val="1"/>
      <w:marLeft w:val="0"/>
      <w:marRight w:val="0"/>
      <w:marTop w:val="0"/>
      <w:marBottom w:val="0"/>
      <w:divBdr>
        <w:top w:val="none" w:sz="0" w:space="0" w:color="auto"/>
        <w:left w:val="none" w:sz="0" w:space="0" w:color="auto"/>
        <w:bottom w:val="none" w:sz="0" w:space="0" w:color="auto"/>
        <w:right w:val="none" w:sz="0" w:space="0" w:color="auto"/>
      </w:divBdr>
    </w:div>
    <w:div w:id="459617216">
      <w:bodyDiv w:val="1"/>
      <w:marLeft w:val="0"/>
      <w:marRight w:val="0"/>
      <w:marTop w:val="0"/>
      <w:marBottom w:val="0"/>
      <w:divBdr>
        <w:top w:val="none" w:sz="0" w:space="0" w:color="auto"/>
        <w:left w:val="none" w:sz="0" w:space="0" w:color="auto"/>
        <w:bottom w:val="none" w:sz="0" w:space="0" w:color="auto"/>
        <w:right w:val="none" w:sz="0" w:space="0" w:color="auto"/>
      </w:divBdr>
    </w:div>
    <w:div w:id="475492650">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43856033">
      <w:bodyDiv w:val="1"/>
      <w:marLeft w:val="0"/>
      <w:marRight w:val="0"/>
      <w:marTop w:val="0"/>
      <w:marBottom w:val="0"/>
      <w:divBdr>
        <w:top w:val="none" w:sz="0" w:space="0" w:color="auto"/>
        <w:left w:val="none" w:sz="0" w:space="0" w:color="auto"/>
        <w:bottom w:val="none" w:sz="0" w:space="0" w:color="auto"/>
        <w:right w:val="none" w:sz="0" w:space="0" w:color="auto"/>
      </w:divBdr>
    </w:div>
    <w:div w:id="647436413">
      <w:bodyDiv w:val="1"/>
      <w:marLeft w:val="0"/>
      <w:marRight w:val="0"/>
      <w:marTop w:val="0"/>
      <w:marBottom w:val="0"/>
      <w:divBdr>
        <w:top w:val="none" w:sz="0" w:space="0" w:color="auto"/>
        <w:left w:val="none" w:sz="0" w:space="0" w:color="auto"/>
        <w:bottom w:val="none" w:sz="0" w:space="0" w:color="auto"/>
        <w:right w:val="none" w:sz="0" w:space="0" w:color="auto"/>
      </w:divBdr>
    </w:div>
    <w:div w:id="669261017">
      <w:bodyDiv w:val="1"/>
      <w:marLeft w:val="0"/>
      <w:marRight w:val="0"/>
      <w:marTop w:val="0"/>
      <w:marBottom w:val="0"/>
      <w:divBdr>
        <w:top w:val="none" w:sz="0" w:space="0" w:color="auto"/>
        <w:left w:val="none" w:sz="0" w:space="0" w:color="auto"/>
        <w:bottom w:val="none" w:sz="0" w:space="0" w:color="auto"/>
        <w:right w:val="none" w:sz="0" w:space="0" w:color="auto"/>
      </w:divBdr>
    </w:div>
    <w:div w:id="674571462">
      <w:bodyDiv w:val="1"/>
      <w:marLeft w:val="0"/>
      <w:marRight w:val="0"/>
      <w:marTop w:val="0"/>
      <w:marBottom w:val="0"/>
      <w:divBdr>
        <w:top w:val="none" w:sz="0" w:space="0" w:color="auto"/>
        <w:left w:val="none" w:sz="0" w:space="0" w:color="auto"/>
        <w:bottom w:val="none" w:sz="0" w:space="0" w:color="auto"/>
        <w:right w:val="none" w:sz="0" w:space="0" w:color="auto"/>
      </w:divBdr>
    </w:div>
    <w:div w:id="744494271">
      <w:bodyDiv w:val="1"/>
      <w:marLeft w:val="0"/>
      <w:marRight w:val="0"/>
      <w:marTop w:val="0"/>
      <w:marBottom w:val="0"/>
      <w:divBdr>
        <w:top w:val="none" w:sz="0" w:space="0" w:color="auto"/>
        <w:left w:val="none" w:sz="0" w:space="0" w:color="auto"/>
        <w:bottom w:val="none" w:sz="0" w:space="0" w:color="auto"/>
        <w:right w:val="none" w:sz="0" w:space="0" w:color="auto"/>
      </w:divBdr>
    </w:div>
    <w:div w:id="757485538">
      <w:bodyDiv w:val="1"/>
      <w:marLeft w:val="0"/>
      <w:marRight w:val="0"/>
      <w:marTop w:val="0"/>
      <w:marBottom w:val="0"/>
      <w:divBdr>
        <w:top w:val="none" w:sz="0" w:space="0" w:color="auto"/>
        <w:left w:val="none" w:sz="0" w:space="0" w:color="auto"/>
        <w:bottom w:val="none" w:sz="0" w:space="0" w:color="auto"/>
        <w:right w:val="none" w:sz="0" w:space="0" w:color="auto"/>
      </w:divBdr>
      <w:divsChild>
        <w:div w:id="1566840232">
          <w:marLeft w:val="0"/>
          <w:marRight w:val="0"/>
          <w:marTop w:val="0"/>
          <w:marBottom w:val="0"/>
          <w:divBdr>
            <w:top w:val="none" w:sz="0" w:space="0" w:color="auto"/>
            <w:left w:val="none" w:sz="0" w:space="0" w:color="auto"/>
            <w:bottom w:val="none" w:sz="0" w:space="0" w:color="auto"/>
            <w:right w:val="none" w:sz="0" w:space="0" w:color="auto"/>
          </w:divBdr>
        </w:div>
        <w:div w:id="1481993555">
          <w:marLeft w:val="0"/>
          <w:marRight w:val="0"/>
          <w:marTop w:val="0"/>
          <w:marBottom w:val="0"/>
          <w:divBdr>
            <w:top w:val="none" w:sz="0" w:space="0" w:color="auto"/>
            <w:left w:val="none" w:sz="0" w:space="0" w:color="auto"/>
            <w:bottom w:val="none" w:sz="0" w:space="0" w:color="auto"/>
            <w:right w:val="none" w:sz="0" w:space="0" w:color="auto"/>
          </w:divBdr>
        </w:div>
      </w:divsChild>
    </w:div>
    <w:div w:id="764226404">
      <w:bodyDiv w:val="1"/>
      <w:marLeft w:val="0"/>
      <w:marRight w:val="0"/>
      <w:marTop w:val="0"/>
      <w:marBottom w:val="0"/>
      <w:divBdr>
        <w:top w:val="none" w:sz="0" w:space="0" w:color="auto"/>
        <w:left w:val="none" w:sz="0" w:space="0" w:color="auto"/>
        <w:bottom w:val="none" w:sz="0" w:space="0" w:color="auto"/>
        <w:right w:val="none" w:sz="0" w:space="0" w:color="auto"/>
      </w:divBdr>
    </w:div>
    <w:div w:id="834801969">
      <w:bodyDiv w:val="1"/>
      <w:marLeft w:val="0"/>
      <w:marRight w:val="0"/>
      <w:marTop w:val="0"/>
      <w:marBottom w:val="0"/>
      <w:divBdr>
        <w:top w:val="none" w:sz="0" w:space="0" w:color="auto"/>
        <w:left w:val="none" w:sz="0" w:space="0" w:color="auto"/>
        <w:bottom w:val="none" w:sz="0" w:space="0" w:color="auto"/>
        <w:right w:val="none" w:sz="0" w:space="0" w:color="auto"/>
      </w:divBdr>
    </w:div>
    <w:div w:id="850728153">
      <w:bodyDiv w:val="1"/>
      <w:marLeft w:val="0"/>
      <w:marRight w:val="0"/>
      <w:marTop w:val="0"/>
      <w:marBottom w:val="0"/>
      <w:divBdr>
        <w:top w:val="none" w:sz="0" w:space="0" w:color="auto"/>
        <w:left w:val="none" w:sz="0" w:space="0" w:color="auto"/>
        <w:bottom w:val="none" w:sz="0" w:space="0" w:color="auto"/>
        <w:right w:val="none" w:sz="0" w:space="0" w:color="auto"/>
      </w:divBdr>
    </w:div>
    <w:div w:id="895166965">
      <w:bodyDiv w:val="1"/>
      <w:marLeft w:val="0"/>
      <w:marRight w:val="0"/>
      <w:marTop w:val="0"/>
      <w:marBottom w:val="0"/>
      <w:divBdr>
        <w:top w:val="none" w:sz="0" w:space="0" w:color="auto"/>
        <w:left w:val="none" w:sz="0" w:space="0" w:color="auto"/>
        <w:bottom w:val="none" w:sz="0" w:space="0" w:color="auto"/>
        <w:right w:val="none" w:sz="0" w:space="0" w:color="auto"/>
      </w:divBdr>
    </w:div>
    <w:div w:id="934439808">
      <w:bodyDiv w:val="1"/>
      <w:marLeft w:val="0"/>
      <w:marRight w:val="0"/>
      <w:marTop w:val="0"/>
      <w:marBottom w:val="0"/>
      <w:divBdr>
        <w:top w:val="none" w:sz="0" w:space="0" w:color="auto"/>
        <w:left w:val="none" w:sz="0" w:space="0" w:color="auto"/>
        <w:bottom w:val="none" w:sz="0" w:space="0" w:color="auto"/>
        <w:right w:val="none" w:sz="0" w:space="0" w:color="auto"/>
      </w:divBdr>
    </w:div>
    <w:div w:id="965280318">
      <w:bodyDiv w:val="1"/>
      <w:marLeft w:val="0"/>
      <w:marRight w:val="0"/>
      <w:marTop w:val="0"/>
      <w:marBottom w:val="0"/>
      <w:divBdr>
        <w:top w:val="none" w:sz="0" w:space="0" w:color="auto"/>
        <w:left w:val="none" w:sz="0" w:space="0" w:color="auto"/>
        <w:bottom w:val="none" w:sz="0" w:space="0" w:color="auto"/>
        <w:right w:val="none" w:sz="0" w:space="0" w:color="auto"/>
      </w:divBdr>
    </w:div>
    <w:div w:id="1099982345">
      <w:bodyDiv w:val="1"/>
      <w:marLeft w:val="0"/>
      <w:marRight w:val="0"/>
      <w:marTop w:val="0"/>
      <w:marBottom w:val="0"/>
      <w:divBdr>
        <w:top w:val="none" w:sz="0" w:space="0" w:color="auto"/>
        <w:left w:val="none" w:sz="0" w:space="0" w:color="auto"/>
        <w:bottom w:val="none" w:sz="0" w:space="0" w:color="auto"/>
        <w:right w:val="none" w:sz="0" w:space="0" w:color="auto"/>
      </w:divBdr>
    </w:div>
    <w:div w:id="1162895280">
      <w:bodyDiv w:val="1"/>
      <w:marLeft w:val="0"/>
      <w:marRight w:val="0"/>
      <w:marTop w:val="0"/>
      <w:marBottom w:val="0"/>
      <w:divBdr>
        <w:top w:val="none" w:sz="0" w:space="0" w:color="auto"/>
        <w:left w:val="none" w:sz="0" w:space="0" w:color="auto"/>
        <w:bottom w:val="none" w:sz="0" w:space="0" w:color="auto"/>
        <w:right w:val="none" w:sz="0" w:space="0" w:color="auto"/>
      </w:divBdr>
    </w:div>
    <w:div w:id="1163008965">
      <w:bodyDiv w:val="1"/>
      <w:marLeft w:val="0"/>
      <w:marRight w:val="0"/>
      <w:marTop w:val="0"/>
      <w:marBottom w:val="0"/>
      <w:divBdr>
        <w:top w:val="none" w:sz="0" w:space="0" w:color="auto"/>
        <w:left w:val="none" w:sz="0" w:space="0" w:color="auto"/>
        <w:bottom w:val="none" w:sz="0" w:space="0" w:color="auto"/>
        <w:right w:val="none" w:sz="0" w:space="0" w:color="auto"/>
      </w:divBdr>
    </w:div>
    <w:div w:id="1319113598">
      <w:bodyDiv w:val="1"/>
      <w:marLeft w:val="0"/>
      <w:marRight w:val="0"/>
      <w:marTop w:val="0"/>
      <w:marBottom w:val="0"/>
      <w:divBdr>
        <w:top w:val="none" w:sz="0" w:space="0" w:color="auto"/>
        <w:left w:val="none" w:sz="0" w:space="0" w:color="auto"/>
        <w:bottom w:val="none" w:sz="0" w:space="0" w:color="auto"/>
        <w:right w:val="none" w:sz="0" w:space="0" w:color="auto"/>
      </w:divBdr>
    </w:div>
    <w:div w:id="1359237334">
      <w:bodyDiv w:val="1"/>
      <w:marLeft w:val="0"/>
      <w:marRight w:val="0"/>
      <w:marTop w:val="0"/>
      <w:marBottom w:val="0"/>
      <w:divBdr>
        <w:top w:val="none" w:sz="0" w:space="0" w:color="auto"/>
        <w:left w:val="none" w:sz="0" w:space="0" w:color="auto"/>
        <w:bottom w:val="none" w:sz="0" w:space="0" w:color="auto"/>
        <w:right w:val="none" w:sz="0" w:space="0" w:color="auto"/>
      </w:divBdr>
    </w:div>
    <w:div w:id="1602687531">
      <w:bodyDiv w:val="1"/>
      <w:marLeft w:val="0"/>
      <w:marRight w:val="0"/>
      <w:marTop w:val="0"/>
      <w:marBottom w:val="0"/>
      <w:divBdr>
        <w:top w:val="none" w:sz="0" w:space="0" w:color="auto"/>
        <w:left w:val="none" w:sz="0" w:space="0" w:color="auto"/>
        <w:bottom w:val="none" w:sz="0" w:space="0" w:color="auto"/>
        <w:right w:val="none" w:sz="0" w:space="0" w:color="auto"/>
      </w:divBdr>
    </w:div>
    <w:div w:id="1618099210">
      <w:bodyDiv w:val="1"/>
      <w:marLeft w:val="0"/>
      <w:marRight w:val="0"/>
      <w:marTop w:val="0"/>
      <w:marBottom w:val="0"/>
      <w:divBdr>
        <w:top w:val="none" w:sz="0" w:space="0" w:color="auto"/>
        <w:left w:val="none" w:sz="0" w:space="0" w:color="auto"/>
        <w:bottom w:val="none" w:sz="0" w:space="0" w:color="auto"/>
        <w:right w:val="none" w:sz="0" w:space="0" w:color="auto"/>
      </w:divBdr>
    </w:div>
    <w:div w:id="1785228933">
      <w:bodyDiv w:val="1"/>
      <w:marLeft w:val="0"/>
      <w:marRight w:val="0"/>
      <w:marTop w:val="0"/>
      <w:marBottom w:val="0"/>
      <w:divBdr>
        <w:top w:val="none" w:sz="0" w:space="0" w:color="auto"/>
        <w:left w:val="none" w:sz="0" w:space="0" w:color="auto"/>
        <w:bottom w:val="none" w:sz="0" w:space="0" w:color="auto"/>
        <w:right w:val="none" w:sz="0" w:space="0" w:color="auto"/>
      </w:divBdr>
    </w:div>
    <w:div w:id="1843354189">
      <w:bodyDiv w:val="1"/>
      <w:marLeft w:val="0"/>
      <w:marRight w:val="0"/>
      <w:marTop w:val="0"/>
      <w:marBottom w:val="0"/>
      <w:divBdr>
        <w:top w:val="none" w:sz="0" w:space="0" w:color="auto"/>
        <w:left w:val="none" w:sz="0" w:space="0" w:color="auto"/>
        <w:bottom w:val="none" w:sz="0" w:space="0" w:color="auto"/>
        <w:right w:val="none" w:sz="0" w:space="0" w:color="auto"/>
      </w:divBdr>
    </w:div>
    <w:div w:id="1858814358">
      <w:bodyDiv w:val="1"/>
      <w:marLeft w:val="0"/>
      <w:marRight w:val="0"/>
      <w:marTop w:val="0"/>
      <w:marBottom w:val="0"/>
      <w:divBdr>
        <w:top w:val="none" w:sz="0" w:space="0" w:color="auto"/>
        <w:left w:val="none" w:sz="0" w:space="0" w:color="auto"/>
        <w:bottom w:val="none" w:sz="0" w:space="0" w:color="auto"/>
        <w:right w:val="none" w:sz="0" w:space="0" w:color="auto"/>
      </w:divBdr>
    </w:div>
    <w:div w:id="1952543659">
      <w:bodyDiv w:val="1"/>
      <w:marLeft w:val="0"/>
      <w:marRight w:val="0"/>
      <w:marTop w:val="0"/>
      <w:marBottom w:val="0"/>
      <w:divBdr>
        <w:top w:val="none" w:sz="0" w:space="0" w:color="auto"/>
        <w:left w:val="none" w:sz="0" w:space="0" w:color="auto"/>
        <w:bottom w:val="none" w:sz="0" w:space="0" w:color="auto"/>
        <w:right w:val="none" w:sz="0" w:space="0" w:color="auto"/>
      </w:divBdr>
    </w:div>
    <w:div w:id="20504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Weerdt</dc:creator>
  <cp:keywords/>
  <dc:description/>
  <cp:lastModifiedBy>Tom De Weerdt</cp:lastModifiedBy>
  <cp:revision>2</cp:revision>
  <cp:lastPrinted>2015-02-25T06:47:00Z</cp:lastPrinted>
  <dcterms:created xsi:type="dcterms:W3CDTF">2017-09-25T08:45:00Z</dcterms:created>
  <dcterms:modified xsi:type="dcterms:W3CDTF">2017-09-25T08:45:00Z</dcterms:modified>
</cp:coreProperties>
</file>